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8637C6">
        <w:rPr>
          <w:b/>
          <w:sz w:val="24"/>
        </w:rPr>
      </w:r>
      <w:r w:rsidR="008637C6">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0F9FF8F1" w:rsidR="00BD6BBE" w:rsidRPr="00F87A5B" w:rsidRDefault="00BD6BBE">
      <w:pPr>
        <w:tabs>
          <w:tab w:val="decimal" w:pos="9180"/>
        </w:tabs>
        <w:ind w:left="720" w:hanging="720"/>
        <w:rPr>
          <w:b/>
        </w:rPr>
      </w:pPr>
      <w:r w:rsidRPr="00F87A5B">
        <w:tab/>
        <w:t xml:space="preserve">For the quarterly period ended </w:t>
      </w:r>
      <w:r w:rsidR="00460775">
        <w:t>March 31</w:t>
      </w:r>
      <w:r w:rsidR="00482106">
        <w:t>,</w:t>
      </w:r>
      <w:r w:rsidR="00460775">
        <w:t xml:space="preserve"> 20</w:t>
      </w:r>
      <w:r w:rsidR="001F62EC">
        <w:t>2</w:t>
      </w:r>
      <w:r w:rsidR="008C326E">
        <w:t>2</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8637C6">
        <w:rPr>
          <w:b/>
          <w:sz w:val="24"/>
        </w:rPr>
      </w:r>
      <w:r w:rsidR="008637C6">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8637C6">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8637C6">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8637C6">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8637C6">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8637C6">
        <w:rPr>
          <w:rFonts w:ascii="Wingdings" w:hAnsi="Wingdings" w:cs="Wingdings"/>
          <w:color w:val="000000"/>
          <w:sz w:val="18"/>
          <w:szCs w:val="18"/>
        </w:rPr>
      </w:r>
      <w:r w:rsidR="008637C6">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260622CE" w:rsidR="0094630A" w:rsidRDefault="0094630A">
      <w:pPr>
        <w:tabs>
          <w:tab w:val="decimal" w:pos="9180"/>
        </w:tabs>
        <w:jc w:val="both"/>
      </w:pPr>
      <w:r w:rsidRPr="003D6A75">
        <w:t>As o</w:t>
      </w:r>
      <w:r w:rsidR="009B114A" w:rsidRPr="003D6A75">
        <w:t xml:space="preserve">f </w:t>
      </w:r>
      <w:r w:rsidR="008C326E">
        <w:t>April</w:t>
      </w:r>
      <w:r w:rsidR="001F0568" w:rsidRPr="004A5874">
        <w:t xml:space="preserve"> </w:t>
      </w:r>
      <w:r w:rsidR="00931027">
        <w:t>27</w:t>
      </w:r>
      <w:r w:rsidR="009B20E1" w:rsidRPr="004A5874">
        <w:t>,</w:t>
      </w:r>
      <w:r w:rsidR="00460775" w:rsidRPr="004A5874">
        <w:t xml:space="preserve"> 20</w:t>
      </w:r>
      <w:r w:rsidR="001F62EC" w:rsidRPr="004A5874">
        <w:t>2</w:t>
      </w:r>
      <w:r w:rsidR="008C326E">
        <w:t>2</w:t>
      </w:r>
      <w:r w:rsidR="00F75588" w:rsidRPr="006F2532">
        <w:t>,</w:t>
      </w:r>
      <w:r w:rsidR="00B9332C" w:rsidRPr="003D6A75">
        <w:t xml:space="preserve"> </w:t>
      </w:r>
      <w:r w:rsidR="00C11CEA">
        <w:t>9,449,025</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6A97D4C1" w:rsidR="00482106" w:rsidRPr="000371CC" w:rsidRDefault="00482106" w:rsidP="004E3374">
      <w:pPr>
        <w:tabs>
          <w:tab w:val="right" w:pos="10080"/>
        </w:tabs>
        <w:ind w:left="900"/>
      </w:pPr>
      <w:r>
        <w:t xml:space="preserve">Condensed </w:t>
      </w:r>
      <w:r w:rsidRPr="000371CC">
        <w:t xml:space="preserve">Consolidated Balance Sheets as of </w:t>
      </w:r>
      <w:r w:rsidR="00460775">
        <w:t>March 31</w:t>
      </w:r>
      <w:r w:rsidR="00B35C97">
        <w:t xml:space="preserve">, </w:t>
      </w:r>
      <w:r w:rsidR="00460775">
        <w:t>20</w:t>
      </w:r>
      <w:r w:rsidR="001F62EC">
        <w:t>2</w:t>
      </w:r>
      <w:r w:rsidR="008C326E">
        <w:t>2</w:t>
      </w:r>
      <w:r w:rsidR="00ED6B2C">
        <w:t xml:space="preserve"> (unaudited)</w:t>
      </w:r>
      <w:r w:rsidR="00D74F1F">
        <w:t xml:space="preserve"> </w:t>
      </w:r>
      <w:r w:rsidR="00460775">
        <w:t xml:space="preserve">and December 31, </w:t>
      </w:r>
      <w:proofErr w:type="gramStart"/>
      <w:r w:rsidR="00460775">
        <w:t>20</w:t>
      </w:r>
      <w:r w:rsidR="00E63149">
        <w:t>2</w:t>
      </w:r>
      <w:r w:rsidR="008C326E">
        <w:t>1</w:t>
      </w:r>
      <w:proofErr w:type="gramEnd"/>
      <w:r w:rsidRPr="000371CC">
        <w:tab/>
        <w:t>1</w:t>
      </w:r>
    </w:p>
    <w:p w14:paraId="323AB257" w14:textId="5C2FAC0A"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periods </w:t>
      </w:r>
      <w:r w:rsidR="001F0568">
        <w:t>e</w:t>
      </w:r>
      <w:r w:rsidR="00A12E9E">
        <w:t>nded</w:t>
      </w:r>
    </w:p>
    <w:p w14:paraId="10D88DBF" w14:textId="7213E013" w:rsidR="00482106" w:rsidRDefault="004E3374" w:rsidP="004E3374">
      <w:pPr>
        <w:tabs>
          <w:tab w:val="right" w:pos="10080"/>
        </w:tabs>
        <w:ind w:left="900"/>
      </w:pPr>
      <w:r>
        <w:t xml:space="preserve">   </w:t>
      </w:r>
      <w:r w:rsidR="00460775">
        <w:t>March</w:t>
      </w:r>
      <w:r w:rsidR="0063349C">
        <w:t xml:space="preserve"> </w:t>
      </w:r>
      <w:r w:rsidR="00460775">
        <w:t xml:space="preserve">31, </w:t>
      </w:r>
      <w:proofErr w:type="gramStart"/>
      <w:r w:rsidR="00460775">
        <w:t>20</w:t>
      </w:r>
      <w:r w:rsidR="001F62EC">
        <w:t>2</w:t>
      </w:r>
      <w:r w:rsidR="008C326E">
        <w:t>2</w:t>
      </w:r>
      <w:proofErr w:type="gramEnd"/>
      <w:r w:rsidR="00731C61">
        <w:t xml:space="preserve"> </w:t>
      </w:r>
      <w:r w:rsidR="00460775">
        <w:t>and 20</w:t>
      </w:r>
      <w:r w:rsidR="00E63149">
        <w:t>2</w:t>
      </w:r>
      <w:r w:rsidR="008C326E">
        <w:t>1</w:t>
      </w:r>
      <w:r w:rsidR="00CC10F7">
        <w:t xml:space="preserve"> (unaudited)</w:t>
      </w:r>
      <w:r w:rsidR="00482106" w:rsidRPr="000371CC">
        <w:tab/>
      </w:r>
      <w:r w:rsidR="009E5F38">
        <w:t>2</w:t>
      </w:r>
    </w:p>
    <w:p w14:paraId="60ACCB41" w14:textId="45F85E7B" w:rsidR="00487CAB" w:rsidRDefault="00487CAB" w:rsidP="004E3374">
      <w:pPr>
        <w:tabs>
          <w:tab w:val="right" w:pos="10080"/>
        </w:tabs>
        <w:ind w:left="900"/>
      </w:pPr>
      <w:r>
        <w:t>Condensed Consolidated Statements of Changes in Stockholders’ Equity</w:t>
      </w:r>
    </w:p>
    <w:p w14:paraId="14FC8BBF" w14:textId="55F825FE" w:rsidR="00487CAB" w:rsidRPr="000371CC" w:rsidRDefault="00487CAB" w:rsidP="004E3374">
      <w:pPr>
        <w:tabs>
          <w:tab w:val="right" w:pos="10080"/>
        </w:tabs>
        <w:ind w:left="900"/>
      </w:pPr>
      <w:r>
        <w:t xml:space="preserve">   for the three-month periods ended March 31, </w:t>
      </w:r>
      <w:proofErr w:type="gramStart"/>
      <w:r>
        <w:t>20</w:t>
      </w:r>
      <w:r w:rsidR="001F62EC">
        <w:t>2</w:t>
      </w:r>
      <w:r w:rsidR="008C326E">
        <w:t>2</w:t>
      </w:r>
      <w:proofErr w:type="gramEnd"/>
      <w:r>
        <w:t xml:space="preserve"> and 20</w:t>
      </w:r>
      <w:r w:rsidR="00E63149">
        <w:t>2</w:t>
      </w:r>
      <w:r w:rsidR="008C326E">
        <w:t>1</w:t>
      </w:r>
      <w:r>
        <w:t xml:space="preserve"> (unaudited)</w:t>
      </w:r>
      <w:r>
        <w:tab/>
        <w:t>3</w:t>
      </w:r>
    </w:p>
    <w:p w14:paraId="5EC29F91" w14:textId="39820332" w:rsidR="004E3374" w:rsidRDefault="00482106" w:rsidP="004E3374">
      <w:pPr>
        <w:tabs>
          <w:tab w:val="right" w:pos="10080"/>
        </w:tabs>
        <w:ind w:left="900"/>
      </w:pPr>
      <w:r>
        <w:t xml:space="preserve">Condensed </w:t>
      </w:r>
      <w:r w:rsidRPr="000371CC">
        <w:t xml:space="preserve">Consolidated Statements of Cash Flows for the </w:t>
      </w:r>
      <w:r w:rsidR="00E74795">
        <w:t>three</w:t>
      </w:r>
      <w:r w:rsidR="00CC2136">
        <w:t>-</w:t>
      </w:r>
      <w:r w:rsidR="00F758D1">
        <w:t xml:space="preserve">month </w:t>
      </w:r>
      <w:r w:rsidR="00483E00">
        <w:t xml:space="preserve">periods </w:t>
      </w:r>
      <w:r w:rsidR="00731D11">
        <w:t>ended</w:t>
      </w:r>
    </w:p>
    <w:p w14:paraId="6B706CF1" w14:textId="2FD0E3E8" w:rsidR="00482106" w:rsidRPr="000371CC" w:rsidRDefault="004E3374" w:rsidP="004E3374">
      <w:pPr>
        <w:tabs>
          <w:tab w:val="right" w:pos="10080"/>
        </w:tabs>
        <w:ind w:left="900"/>
      </w:pPr>
      <w:r>
        <w:t xml:space="preserve">   </w:t>
      </w:r>
      <w:r w:rsidR="00460775">
        <w:t>March</w:t>
      </w:r>
      <w:r w:rsidR="0063349C">
        <w:t xml:space="preserve"> </w:t>
      </w:r>
      <w:r w:rsidR="00460775">
        <w:t>31</w:t>
      </w:r>
      <w:r w:rsidR="00823D2D">
        <w:t xml:space="preserve">, </w:t>
      </w:r>
      <w:proofErr w:type="gramStart"/>
      <w:r w:rsidR="00460775">
        <w:t>20</w:t>
      </w:r>
      <w:r w:rsidR="001F62EC">
        <w:t>2</w:t>
      </w:r>
      <w:r w:rsidR="008C326E">
        <w:t>2</w:t>
      </w:r>
      <w:proofErr w:type="gramEnd"/>
      <w:r>
        <w:t xml:space="preserve"> </w:t>
      </w:r>
      <w:r w:rsidR="00460775">
        <w:t>and 20</w:t>
      </w:r>
      <w:r w:rsidR="00E63149">
        <w:t>2</w:t>
      </w:r>
      <w:r w:rsidR="008C326E">
        <w:t>1</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305F2DDD"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884BA5">
        <w:t>8</w:t>
      </w:r>
    </w:p>
    <w:p w14:paraId="04727900" w14:textId="77777777" w:rsidR="00482106" w:rsidRDefault="00482106" w:rsidP="004E3374">
      <w:pPr>
        <w:tabs>
          <w:tab w:val="left" w:pos="900"/>
          <w:tab w:val="right" w:pos="10080"/>
        </w:tabs>
      </w:pPr>
    </w:p>
    <w:p w14:paraId="3698A973" w14:textId="491BCB7E"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12</w:t>
      </w:r>
    </w:p>
    <w:p w14:paraId="19A98050" w14:textId="77777777" w:rsidR="00482106" w:rsidRPr="000371CC" w:rsidRDefault="00482106" w:rsidP="002D1A5A">
      <w:pPr>
        <w:tabs>
          <w:tab w:val="left" w:pos="900"/>
          <w:tab w:val="right" w:pos="10080"/>
        </w:tabs>
      </w:pPr>
    </w:p>
    <w:p w14:paraId="16AC473F" w14:textId="1BDE134C"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B74BA5">
        <w:t>2</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12692D75"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456E9A">
        <w:t>3</w:t>
      </w:r>
    </w:p>
    <w:p w14:paraId="073F6D6B" w14:textId="77777777" w:rsidR="00482106" w:rsidRPr="000371CC" w:rsidRDefault="00482106" w:rsidP="004E3374">
      <w:pPr>
        <w:tabs>
          <w:tab w:val="left" w:pos="900"/>
          <w:tab w:val="right" w:pos="10200"/>
        </w:tabs>
      </w:pPr>
    </w:p>
    <w:p w14:paraId="27555486" w14:textId="0F244F1B"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884BA5">
        <w:t>3</w:t>
      </w:r>
    </w:p>
    <w:p w14:paraId="0F986A6E" w14:textId="77777777" w:rsidR="00482106" w:rsidRPr="000371CC" w:rsidRDefault="00482106" w:rsidP="004E3374">
      <w:pPr>
        <w:tabs>
          <w:tab w:val="left" w:pos="900"/>
          <w:tab w:val="right" w:pos="10080"/>
          <w:tab w:val="right" w:pos="10200"/>
        </w:tabs>
      </w:pPr>
    </w:p>
    <w:p w14:paraId="6537B7F4" w14:textId="101FA367"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884BA5">
        <w:t>3</w:t>
      </w:r>
    </w:p>
    <w:p w14:paraId="2598FC1C" w14:textId="77777777" w:rsidR="00482106" w:rsidRPr="000371CC" w:rsidRDefault="00482106" w:rsidP="004E3374">
      <w:pPr>
        <w:tabs>
          <w:tab w:val="left" w:pos="900"/>
          <w:tab w:val="right" w:pos="10080"/>
          <w:tab w:val="right" w:pos="10200"/>
        </w:tabs>
      </w:pPr>
    </w:p>
    <w:p w14:paraId="790C8A4C" w14:textId="40D58C8E"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884BA5">
        <w:t>3</w:t>
      </w:r>
    </w:p>
    <w:p w14:paraId="7122746D" w14:textId="77777777" w:rsidR="00BF7DB7" w:rsidRDefault="00BF7DB7" w:rsidP="004E3374">
      <w:pPr>
        <w:tabs>
          <w:tab w:val="left" w:pos="900"/>
          <w:tab w:val="right" w:pos="10080"/>
          <w:tab w:val="right" w:pos="10200"/>
        </w:tabs>
      </w:pPr>
    </w:p>
    <w:p w14:paraId="51D96C50" w14:textId="2FFDA5F5"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B74BA5">
        <w:t>3</w:t>
      </w:r>
    </w:p>
    <w:p w14:paraId="1D1D1680" w14:textId="77777777" w:rsidR="00482106" w:rsidRPr="000371CC" w:rsidRDefault="00482106" w:rsidP="004E3374">
      <w:pPr>
        <w:tabs>
          <w:tab w:val="left" w:pos="900"/>
          <w:tab w:val="right" w:pos="10080"/>
          <w:tab w:val="right" w:pos="10200"/>
        </w:tabs>
      </w:pPr>
    </w:p>
    <w:p w14:paraId="7FF4F361" w14:textId="646C0E4B"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B74BA5">
        <w:t>3</w:t>
      </w:r>
    </w:p>
    <w:p w14:paraId="7329C9FE" w14:textId="77777777" w:rsidR="00482106" w:rsidRPr="000371CC" w:rsidRDefault="00482106" w:rsidP="004E3374">
      <w:pPr>
        <w:tabs>
          <w:tab w:val="left" w:pos="900"/>
          <w:tab w:val="right" w:pos="10080"/>
          <w:tab w:val="right" w:pos="10200"/>
        </w:tabs>
      </w:pPr>
    </w:p>
    <w:p w14:paraId="25371BEC" w14:textId="7825247E"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884BA5">
        <w:t>4</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4B7D6580"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884BA5">
        <w:t>5</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4D94E96E" w:rsidR="001F62EC" w:rsidRPr="00356734" w:rsidRDefault="001F62EC" w:rsidP="001F62EC">
            <w:pPr>
              <w:jc w:val="center"/>
              <w:rPr>
                <w:snapToGrid w:val="0"/>
                <w:color w:val="000000"/>
              </w:rPr>
            </w:pPr>
            <w:r>
              <w:rPr>
                <w:snapToGrid w:val="0"/>
                <w:color w:val="000000"/>
              </w:rPr>
              <w:t>March 31</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576D3B86" w:rsidR="001F62EC" w:rsidRPr="00356734" w:rsidRDefault="001F62EC" w:rsidP="001F62EC">
            <w:pPr>
              <w:jc w:val="center"/>
              <w:rPr>
                <w:snapToGrid w:val="0"/>
                <w:color w:val="000000"/>
              </w:rPr>
            </w:pPr>
            <w:r>
              <w:rPr>
                <w:snapToGrid w:val="0"/>
                <w:color w:val="000000"/>
              </w:rPr>
              <w:t>202</w:t>
            </w:r>
            <w:r w:rsidR="00662C05">
              <w:rPr>
                <w:snapToGrid w:val="0"/>
                <w:color w:val="000000"/>
              </w:rPr>
              <w:t>2</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60E65DE7"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w:t>
            </w:r>
            <w:r w:rsidR="00662C05">
              <w:rPr>
                <w:snapToGrid w:val="0"/>
                <w:color w:val="000000"/>
              </w:rPr>
              <w:t>1</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4B5AAB8E"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A640A8">
              <w:rPr>
                <w:snapToGrid w:val="0"/>
                <w:color w:val="000000"/>
              </w:rPr>
              <w:t>16,257,716</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60B0E23D"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662C05">
              <w:rPr>
                <w:snapToGrid w:val="0"/>
                <w:color w:val="000000"/>
              </w:rPr>
              <w:t>11,423,870</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77777777" w:rsidR="001F62EC" w:rsidRPr="00EB7BF0" w:rsidRDefault="001F62EC" w:rsidP="001F62EC">
            <w:pPr>
              <w:rPr>
                <w:snapToGrid w:val="0"/>
                <w:color w:val="000000"/>
              </w:rPr>
            </w:pPr>
            <w:r w:rsidRPr="00374FE3">
              <w:rPr>
                <w:snapToGrid w:val="0"/>
                <w:color w:val="000000"/>
              </w:rPr>
              <w:t>Grant funds and other receivables</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56EAB2FD" w:rsidR="001F62EC" w:rsidRPr="00EB7BF0" w:rsidRDefault="00A640A8" w:rsidP="001F62EC">
            <w:pPr>
              <w:tabs>
                <w:tab w:val="decimal" w:pos="1320"/>
              </w:tabs>
              <w:rPr>
                <w:snapToGrid w:val="0"/>
                <w:color w:val="000000"/>
              </w:rPr>
            </w:pPr>
            <w:r>
              <w:rPr>
                <w:snapToGrid w:val="0"/>
                <w:color w:val="000000"/>
              </w:rPr>
              <w:t>99,526</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1B5D7803" w:rsidR="001F62EC" w:rsidRPr="00EB7BF0" w:rsidRDefault="00662C05" w:rsidP="001F62EC">
            <w:pPr>
              <w:tabs>
                <w:tab w:val="decimal" w:pos="1500"/>
              </w:tabs>
              <w:rPr>
                <w:snapToGrid w:val="0"/>
                <w:color w:val="000000"/>
              </w:rPr>
            </w:pPr>
            <w:r>
              <w:rPr>
                <w:snapToGrid w:val="0"/>
                <w:color w:val="000000"/>
              </w:rPr>
              <w:t>49,006</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77777777" w:rsidR="001F62EC" w:rsidRPr="00EB7BF0" w:rsidRDefault="001F62EC" w:rsidP="001F62EC">
            <w:pPr>
              <w:rPr>
                <w:b/>
                <w:snapToGrid w:val="0"/>
                <w:color w:val="000000"/>
              </w:rPr>
            </w:pPr>
            <w:r w:rsidRPr="00374FE3">
              <w:rPr>
                <w:snapToGrid w:val="0"/>
                <w:color w:val="000000"/>
              </w:rPr>
              <w:t>Prepaid expenses and other current assets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72ABF346" w:rsidR="001F62EC" w:rsidRPr="00EB7BF0" w:rsidRDefault="00A640A8" w:rsidP="001F62EC">
            <w:pPr>
              <w:tabs>
                <w:tab w:val="decimal" w:pos="1320"/>
              </w:tabs>
              <w:rPr>
                <w:snapToGrid w:val="0"/>
                <w:color w:val="000000"/>
              </w:rPr>
            </w:pPr>
            <w:r>
              <w:rPr>
                <w:snapToGrid w:val="0"/>
                <w:color w:val="000000"/>
              </w:rPr>
              <w:t>279,648</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3773A26F" w:rsidR="001F62EC" w:rsidRPr="00EB7BF0" w:rsidRDefault="00662C05" w:rsidP="001F62EC">
            <w:pPr>
              <w:tabs>
                <w:tab w:val="decimal" w:pos="1500"/>
              </w:tabs>
              <w:rPr>
                <w:snapToGrid w:val="0"/>
                <w:color w:val="000000"/>
              </w:rPr>
            </w:pPr>
            <w:r>
              <w:rPr>
                <w:snapToGrid w:val="0"/>
                <w:color w:val="000000"/>
              </w:rPr>
              <w:t>156,240</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136FA020" w:rsidR="001F62EC" w:rsidRPr="00E74795" w:rsidRDefault="00A640A8" w:rsidP="001F62EC">
            <w:pPr>
              <w:tabs>
                <w:tab w:val="decimal" w:pos="1320"/>
              </w:tabs>
              <w:rPr>
                <w:snapToGrid w:val="0"/>
                <w:color w:val="000000"/>
              </w:rPr>
            </w:pPr>
            <w:r>
              <w:rPr>
                <w:snapToGrid w:val="0"/>
                <w:color w:val="000000"/>
              </w:rPr>
              <w:t>16,636,890</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7FE9D9A9" w:rsidR="001F62EC" w:rsidRPr="00E74795" w:rsidRDefault="00662C05" w:rsidP="001F62EC">
            <w:pPr>
              <w:tabs>
                <w:tab w:val="decimal" w:pos="1500"/>
              </w:tabs>
              <w:rPr>
                <w:snapToGrid w:val="0"/>
                <w:color w:val="000000"/>
              </w:rPr>
            </w:pPr>
            <w:r>
              <w:rPr>
                <w:snapToGrid w:val="0"/>
                <w:color w:val="000000"/>
              </w:rPr>
              <w:t>11,629,116</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0B39658F" w:rsidR="001F62EC" w:rsidRPr="00E74795" w:rsidRDefault="00A640A8" w:rsidP="001F62EC">
            <w:pPr>
              <w:tabs>
                <w:tab w:val="decimal" w:pos="1320"/>
              </w:tabs>
              <w:rPr>
                <w:snapToGrid w:val="0"/>
                <w:color w:val="000000"/>
              </w:rPr>
            </w:pPr>
            <w:r>
              <w:rPr>
                <w:snapToGrid w:val="0"/>
                <w:color w:val="000000"/>
              </w:rPr>
              <w:t>206,855</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65793DD6" w:rsidR="001F62EC" w:rsidRPr="00E74795" w:rsidRDefault="00662C05" w:rsidP="001F62EC">
            <w:pPr>
              <w:tabs>
                <w:tab w:val="decimal" w:pos="1500"/>
              </w:tabs>
              <w:rPr>
                <w:snapToGrid w:val="0"/>
                <w:color w:val="000000"/>
              </w:rPr>
            </w:pPr>
            <w:r>
              <w:rPr>
                <w:snapToGrid w:val="0"/>
                <w:color w:val="000000"/>
              </w:rPr>
              <w:t>156,938</w:t>
            </w:r>
          </w:p>
        </w:tc>
      </w:tr>
      <w:tr w:rsidR="001F62EC" w:rsidRPr="00EB7BF0" w14:paraId="53468FCE" w14:textId="77777777" w:rsidTr="001F62EC">
        <w:trPr>
          <w:trHeight w:hRule="exact" w:val="230"/>
        </w:trPr>
        <w:tc>
          <w:tcPr>
            <w:tcW w:w="6120" w:type="dxa"/>
            <w:gridSpan w:val="3"/>
          </w:tcPr>
          <w:p w14:paraId="232DB5B1" w14:textId="77777777" w:rsidR="001F62EC" w:rsidRPr="00E74795" w:rsidRDefault="001F62EC" w:rsidP="001F62EC">
            <w:pPr>
              <w:rPr>
                <w:snapToGrid w:val="0"/>
                <w:color w:val="000000"/>
              </w:rPr>
            </w:pPr>
            <w:r w:rsidRPr="00374FE3">
              <w:rPr>
                <w:snapToGrid w:val="0"/>
                <w:color w:val="000000"/>
              </w:rPr>
              <w:t>Deposits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3E614989" w:rsidR="001F62EC" w:rsidRPr="00E74795" w:rsidRDefault="00A640A8" w:rsidP="001F62EC">
            <w:pPr>
              <w:tabs>
                <w:tab w:val="decimal" w:pos="1320"/>
              </w:tabs>
              <w:rPr>
                <w:snapToGrid w:val="0"/>
                <w:color w:val="000000"/>
              </w:rPr>
            </w:pPr>
            <w:r>
              <w:rPr>
                <w:snapToGrid w:val="0"/>
                <w:color w:val="000000"/>
              </w:rPr>
              <w:t>11,010</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2DB9EF68"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A640A8">
              <w:rPr>
                <w:snapToGrid w:val="0"/>
                <w:color w:val="000000"/>
              </w:rPr>
              <w:t>16,854,755</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693547B"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62C05">
              <w:rPr>
                <w:snapToGrid w:val="0"/>
                <w:color w:val="000000"/>
              </w:rPr>
              <w:t>11,797,064</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3E42A1AE"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A640A8">
              <w:rPr>
                <w:snapToGrid w:val="0"/>
                <w:color w:val="000000"/>
              </w:rPr>
              <w:t>426,103</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1AE5CB45"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662C05">
              <w:rPr>
                <w:snapToGrid w:val="0"/>
                <w:color w:val="000000"/>
              </w:rPr>
              <w:t>2,057,534</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A967B3" w:rsidRDefault="001F62EC" w:rsidP="001F62EC">
            <w:pPr>
              <w:rPr>
                <w:snapToGrid w:val="0"/>
                <w:color w:val="000000"/>
              </w:rPr>
            </w:pPr>
            <w:r w:rsidRPr="00A967B3">
              <w:rPr>
                <w:snapToGrid w:val="0"/>
                <w:color w:val="000000"/>
              </w:rPr>
              <w:t>Accrued expenses</w:t>
            </w:r>
          </w:p>
        </w:tc>
        <w:tc>
          <w:tcPr>
            <w:tcW w:w="90" w:type="dxa"/>
          </w:tcPr>
          <w:p w14:paraId="11C759E6" w14:textId="77777777" w:rsidR="001F62EC" w:rsidRPr="00A967B3" w:rsidRDefault="001F62EC" w:rsidP="001F62EC">
            <w:pPr>
              <w:jc w:val="right"/>
              <w:rPr>
                <w:snapToGrid w:val="0"/>
                <w:color w:val="000000"/>
              </w:rPr>
            </w:pPr>
          </w:p>
        </w:tc>
        <w:tc>
          <w:tcPr>
            <w:tcW w:w="1710" w:type="dxa"/>
          </w:tcPr>
          <w:p w14:paraId="27D090AB" w14:textId="62CE7A3B" w:rsidR="001F62EC" w:rsidRPr="00A967B3" w:rsidRDefault="00A640A8" w:rsidP="001F62EC">
            <w:pPr>
              <w:tabs>
                <w:tab w:val="decimal" w:pos="1320"/>
              </w:tabs>
              <w:rPr>
                <w:snapToGrid w:val="0"/>
                <w:color w:val="000000"/>
              </w:rPr>
            </w:pPr>
            <w:r w:rsidRPr="00A967B3">
              <w:rPr>
                <w:snapToGrid w:val="0"/>
                <w:color w:val="000000"/>
              </w:rPr>
              <w:t>3,075,000</w:t>
            </w:r>
          </w:p>
        </w:tc>
        <w:tc>
          <w:tcPr>
            <w:tcW w:w="270" w:type="dxa"/>
          </w:tcPr>
          <w:p w14:paraId="074AA7DF" w14:textId="77777777" w:rsidR="001F62EC" w:rsidRPr="00A967B3" w:rsidRDefault="001F62EC" w:rsidP="001F62EC">
            <w:pPr>
              <w:jc w:val="right"/>
              <w:rPr>
                <w:snapToGrid w:val="0"/>
                <w:color w:val="000000"/>
              </w:rPr>
            </w:pPr>
          </w:p>
        </w:tc>
        <w:tc>
          <w:tcPr>
            <w:tcW w:w="1890" w:type="dxa"/>
          </w:tcPr>
          <w:p w14:paraId="5616CEE2" w14:textId="14156E6C" w:rsidR="001F62EC" w:rsidRPr="00E74795" w:rsidRDefault="00662C05" w:rsidP="001F62EC">
            <w:pPr>
              <w:tabs>
                <w:tab w:val="decimal" w:pos="1500"/>
              </w:tabs>
              <w:rPr>
                <w:snapToGrid w:val="0"/>
                <w:color w:val="000000"/>
              </w:rPr>
            </w:pPr>
            <w:r w:rsidRPr="00A967B3">
              <w:rPr>
                <w:snapToGrid w:val="0"/>
                <w:color w:val="000000"/>
              </w:rPr>
              <w:t>3,377,826</w:t>
            </w:r>
          </w:p>
        </w:tc>
      </w:tr>
      <w:tr w:rsidR="001F62EC" w:rsidRPr="00EB7BF0" w14:paraId="6DA53DFF" w14:textId="77777777" w:rsidTr="00662C05">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5F422873" w:rsidR="001F62EC" w:rsidRPr="00E74795" w:rsidRDefault="00A640A8" w:rsidP="001F62EC">
            <w:pPr>
              <w:tabs>
                <w:tab w:val="decimal" w:pos="1320"/>
              </w:tabs>
              <w:rPr>
                <w:snapToGrid w:val="0"/>
                <w:color w:val="000000"/>
              </w:rPr>
            </w:pPr>
            <w:r>
              <w:rPr>
                <w:snapToGrid w:val="0"/>
                <w:color w:val="000000"/>
              </w:rPr>
              <w:t>3,501,103</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33B9FFC5" w:rsidR="001F62EC" w:rsidRPr="00E74795" w:rsidRDefault="00662C05" w:rsidP="001F62EC">
            <w:pPr>
              <w:tabs>
                <w:tab w:val="decimal" w:pos="1500"/>
              </w:tabs>
              <w:rPr>
                <w:snapToGrid w:val="0"/>
                <w:color w:val="000000"/>
              </w:rPr>
            </w:pPr>
            <w:r>
              <w:rPr>
                <w:snapToGrid w:val="0"/>
                <w:color w:val="000000"/>
              </w:rPr>
              <w:t>5,435,360</w:t>
            </w:r>
          </w:p>
        </w:tc>
      </w:tr>
      <w:tr w:rsidR="001F62EC" w:rsidRPr="00EB7BF0" w14:paraId="779FCC2C" w14:textId="77777777" w:rsidTr="001F62EC">
        <w:trPr>
          <w:trHeight w:hRule="exact" w:val="230"/>
        </w:trPr>
        <w:tc>
          <w:tcPr>
            <w:tcW w:w="6120" w:type="dxa"/>
            <w:gridSpan w:val="3"/>
          </w:tcPr>
          <w:p w14:paraId="77485CFD" w14:textId="64FDB593" w:rsidR="001F62EC" w:rsidRPr="00E74795" w:rsidRDefault="00662C05" w:rsidP="001F62EC">
            <w:pPr>
              <w:rPr>
                <w:snapToGrid w:val="0"/>
                <w:color w:val="000000"/>
              </w:rPr>
            </w:pPr>
            <w:r>
              <w:rPr>
                <w:snapToGrid w:val="0"/>
                <w:color w:val="000000"/>
              </w:rPr>
              <w:t>Accrued expenses - noncurrent</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4D9DDA77" w:rsidR="001F62EC" w:rsidRPr="00E74795" w:rsidRDefault="00A640A8" w:rsidP="001F62EC">
            <w:pPr>
              <w:tabs>
                <w:tab w:val="decimal" w:pos="1320"/>
              </w:tabs>
              <w:rPr>
                <w:snapToGrid w:val="0"/>
                <w:color w:val="000000"/>
              </w:rPr>
            </w:pPr>
            <w:r>
              <w:rPr>
                <w:snapToGrid w:val="0"/>
                <w:color w:val="000000"/>
              </w:rPr>
              <w:t>2,000,000</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5CF006F2" w:rsidR="001F62EC" w:rsidRPr="00E74795" w:rsidRDefault="00662C05" w:rsidP="001F62EC">
            <w:pPr>
              <w:tabs>
                <w:tab w:val="decimal" w:pos="1500"/>
              </w:tabs>
              <w:rPr>
                <w:snapToGrid w:val="0"/>
                <w:color w:val="000000"/>
              </w:rPr>
            </w:pPr>
            <w:r>
              <w:rPr>
                <w:snapToGrid w:val="0"/>
                <w:color w:val="000000"/>
              </w:rPr>
              <w:t>2,000,000</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6CBC1E48" w:rsidR="001F62EC" w:rsidRPr="00E74795" w:rsidRDefault="00A640A8" w:rsidP="001F62EC">
            <w:pPr>
              <w:tabs>
                <w:tab w:val="decimal" w:pos="1320"/>
              </w:tabs>
              <w:rPr>
                <w:snapToGrid w:val="0"/>
                <w:color w:val="000000"/>
              </w:rPr>
            </w:pPr>
            <w:r>
              <w:rPr>
                <w:snapToGrid w:val="0"/>
                <w:color w:val="000000"/>
              </w:rPr>
              <w:t>5,501,103</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6D258C9A" w:rsidR="001F62EC" w:rsidRPr="00E74795" w:rsidRDefault="00662C05" w:rsidP="001F62EC">
            <w:pPr>
              <w:tabs>
                <w:tab w:val="decimal" w:pos="1500"/>
              </w:tabs>
              <w:rPr>
                <w:snapToGrid w:val="0"/>
                <w:color w:val="000000"/>
              </w:rPr>
            </w:pPr>
            <w:r>
              <w:rPr>
                <w:snapToGrid w:val="0"/>
                <w:color w:val="000000"/>
              </w:rPr>
              <w:t>7,435,360</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6138A934" w:rsidR="001F62EC" w:rsidRPr="00E74795" w:rsidRDefault="001F62EC" w:rsidP="001F62EC">
            <w:pPr>
              <w:rPr>
                <w:snapToGrid w:val="0"/>
                <w:color w:val="000000"/>
              </w:rPr>
            </w:pPr>
            <w:r w:rsidRPr="00374FE3">
              <w:rPr>
                <w:snapToGrid w:val="0"/>
                <w:color w:val="000000"/>
              </w:rPr>
              <w:t xml:space="preserve">Commitments (Note </w:t>
            </w:r>
            <w:r w:rsidR="007947EE">
              <w:rPr>
                <w:snapToGrid w:val="0"/>
                <w:color w:val="000000"/>
              </w:rPr>
              <w:t>7</w:t>
            </w:r>
            <w:r w:rsidRPr="00374FE3">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2095F858"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A640A8">
              <w:rPr>
                <w:snapToGrid w:val="0"/>
                <w:color w:val="000000"/>
              </w:rPr>
              <w:t>9,449,025</w:t>
            </w:r>
            <w:r w:rsidRPr="00374FE3">
              <w:rPr>
                <w:snapToGrid w:val="0"/>
                <w:color w:val="000000"/>
              </w:rPr>
              <w:t xml:space="preserve"> and </w:t>
            </w:r>
            <w:r w:rsidR="00D174BC">
              <w:rPr>
                <w:snapToGrid w:val="0"/>
                <w:color w:val="000000"/>
              </w:rPr>
              <w:t>6,381,541</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736F6204" w:rsidR="001F62EC" w:rsidRPr="00E74795" w:rsidRDefault="001F62EC" w:rsidP="001F62EC">
            <w:pPr>
              <w:tabs>
                <w:tab w:val="left" w:pos="203"/>
              </w:tabs>
              <w:rPr>
                <w:snapToGrid w:val="0"/>
                <w:color w:val="000000"/>
              </w:rPr>
            </w:pPr>
            <w:r w:rsidRPr="00374FE3">
              <w:rPr>
                <w:snapToGrid w:val="0"/>
                <w:color w:val="000000"/>
              </w:rPr>
              <w:tab/>
            </w:r>
            <w:r w:rsidR="004F479E">
              <w:rPr>
                <w:snapToGrid w:val="0"/>
                <w:color w:val="000000"/>
              </w:rPr>
              <w:t>March</w:t>
            </w:r>
            <w:r w:rsidRPr="00374FE3">
              <w:rPr>
                <w:snapToGrid w:val="0"/>
                <w:color w:val="000000"/>
              </w:rPr>
              <w:t xml:space="preserve"> 3</w:t>
            </w:r>
            <w:r w:rsidR="004F479E">
              <w:rPr>
                <w:snapToGrid w:val="0"/>
                <w:color w:val="000000"/>
              </w:rPr>
              <w:t>1</w:t>
            </w:r>
            <w:r w:rsidRPr="00374FE3">
              <w:rPr>
                <w:snapToGrid w:val="0"/>
                <w:color w:val="000000"/>
              </w:rPr>
              <w:t xml:space="preserve">, </w:t>
            </w:r>
            <w:proofErr w:type="gramStart"/>
            <w:r w:rsidRPr="00374FE3">
              <w:rPr>
                <w:snapToGrid w:val="0"/>
                <w:color w:val="000000"/>
              </w:rPr>
              <w:t>20</w:t>
            </w:r>
            <w:r w:rsidR="004F479E">
              <w:rPr>
                <w:snapToGrid w:val="0"/>
                <w:color w:val="000000"/>
              </w:rPr>
              <w:t>2</w:t>
            </w:r>
            <w:r w:rsidR="00662C05">
              <w:rPr>
                <w:snapToGrid w:val="0"/>
                <w:color w:val="000000"/>
              </w:rPr>
              <w:t>2</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w:t>
            </w:r>
            <w:r w:rsidR="00662C05">
              <w:rPr>
                <w:snapToGrid w:val="0"/>
                <w:color w:val="000000"/>
              </w:rPr>
              <w:t>1</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397B6C8B" w:rsidR="001F62EC" w:rsidRPr="00E74795" w:rsidRDefault="00A640A8" w:rsidP="001F62EC">
            <w:pPr>
              <w:tabs>
                <w:tab w:val="decimal" w:pos="1320"/>
              </w:tabs>
              <w:rPr>
                <w:snapToGrid w:val="0"/>
                <w:color w:val="000000"/>
              </w:rPr>
            </w:pPr>
            <w:r>
              <w:rPr>
                <w:snapToGrid w:val="0"/>
                <w:color w:val="000000"/>
              </w:rPr>
              <w:t>9,449</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5D0AB71C" w:rsidR="001F62EC" w:rsidRPr="00E74795" w:rsidRDefault="00662C05" w:rsidP="001F62EC">
            <w:pPr>
              <w:tabs>
                <w:tab w:val="decimal" w:pos="1500"/>
              </w:tabs>
              <w:rPr>
                <w:snapToGrid w:val="0"/>
                <w:color w:val="000000"/>
              </w:rPr>
            </w:pPr>
            <w:r>
              <w:rPr>
                <w:snapToGrid w:val="0"/>
                <w:color w:val="000000"/>
              </w:rPr>
              <w:t>6,382</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0A53A638" w:rsidR="001F62EC" w:rsidRPr="00E74795" w:rsidRDefault="00A640A8" w:rsidP="001F62EC">
            <w:pPr>
              <w:tabs>
                <w:tab w:val="decimal" w:pos="1320"/>
              </w:tabs>
              <w:rPr>
                <w:snapToGrid w:val="0"/>
                <w:color w:val="000000"/>
              </w:rPr>
            </w:pPr>
            <w:r>
              <w:rPr>
                <w:snapToGrid w:val="0"/>
                <w:color w:val="000000"/>
              </w:rPr>
              <w:t>78,147,616</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5C1C0BAD" w:rsidR="001F62EC" w:rsidRPr="00E74795" w:rsidRDefault="00662C05" w:rsidP="001F62EC">
            <w:pPr>
              <w:tabs>
                <w:tab w:val="decimal" w:pos="1500"/>
              </w:tabs>
              <w:rPr>
                <w:snapToGrid w:val="0"/>
                <w:color w:val="000000"/>
              </w:rPr>
            </w:pPr>
            <w:r>
              <w:rPr>
                <w:snapToGrid w:val="0"/>
                <w:color w:val="000000"/>
              </w:rPr>
              <w:t>68,731,220</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2420840B" w:rsidR="001F62EC" w:rsidRPr="00E74795" w:rsidRDefault="00A640A8" w:rsidP="001F62EC">
            <w:pPr>
              <w:tabs>
                <w:tab w:val="decimal" w:pos="1320"/>
              </w:tabs>
              <w:rPr>
                <w:snapToGrid w:val="0"/>
                <w:color w:val="000000"/>
              </w:rPr>
            </w:pPr>
            <w:r>
              <w:rPr>
                <w:snapToGrid w:val="0"/>
                <w:color w:val="000000"/>
              </w:rPr>
              <w:t>(66,803,413)</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50F30BFF" w:rsidR="001F62EC" w:rsidRPr="00E74795" w:rsidRDefault="001F62EC" w:rsidP="001F62EC">
            <w:pPr>
              <w:tabs>
                <w:tab w:val="decimal" w:pos="1500"/>
              </w:tabs>
              <w:rPr>
                <w:snapToGrid w:val="0"/>
                <w:color w:val="000000"/>
              </w:rPr>
            </w:pPr>
            <w:r w:rsidRPr="00E74795">
              <w:rPr>
                <w:snapToGrid w:val="0"/>
                <w:color w:val="000000"/>
              </w:rPr>
              <w:t>(</w:t>
            </w:r>
            <w:r w:rsidR="00662C05">
              <w:rPr>
                <w:snapToGrid w:val="0"/>
                <w:color w:val="000000"/>
              </w:rPr>
              <w:t>64,375,898</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59C38555" w:rsidR="001F62EC" w:rsidRPr="00E74795" w:rsidRDefault="00A640A8" w:rsidP="001F62EC">
            <w:pPr>
              <w:tabs>
                <w:tab w:val="decimal" w:pos="1320"/>
              </w:tabs>
              <w:rPr>
                <w:snapToGrid w:val="0"/>
                <w:color w:val="000000"/>
              </w:rPr>
            </w:pPr>
            <w:r>
              <w:rPr>
                <w:snapToGrid w:val="0"/>
                <w:color w:val="000000"/>
              </w:rPr>
              <w:t>11,353,652</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7D9B64C3" w:rsidR="001F62EC" w:rsidRPr="00E74795" w:rsidRDefault="00662C05" w:rsidP="001F62EC">
            <w:pPr>
              <w:tabs>
                <w:tab w:val="decimal" w:pos="1500"/>
              </w:tabs>
              <w:rPr>
                <w:snapToGrid w:val="0"/>
                <w:color w:val="000000"/>
              </w:rPr>
            </w:pPr>
            <w:r>
              <w:rPr>
                <w:snapToGrid w:val="0"/>
                <w:color w:val="000000"/>
              </w:rPr>
              <w:t>4,361,704</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009ED92A"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A640A8">
              <w:rPr>
                <w:snapToGrid w:val="0"/>
                <w:color w:val="000000"/>
              </w:rPr>
              <w:t>16,854,755</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1B948F85"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62C05">
              <w:rPr>
                <w:snapToGrid w:val="0"/>
                <w:color w:val="000000"/>
              </w:rPr>
              <w:t>11,797,064</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77777777" w:rsidR="002D627A" w:rsidRDefault="002D627A" w:rsidP="00643C84">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6E7CF8" w:rsidRPr="00212F30" w14:paraId="102F99F3" w14:textId="77777777" w:rsidTr="006B43A2">
        <w:trPr>
          <w:trHeight w:val="230"/>
        </w:trPr>
        <w:tc>
          <w:tcPr>
            <w:tcW w:w="3231" w:type="dxa"/>
            <w:gridSpan w:val="4"/>
          </w:tcPr>
          <w:p w14:paraId="07515402" w14:textId="77777777" w:rsidR="006E7CF8" w:rsidRDefault="006E7CF8" w:rsidP="006B43A2">
            <w:pPr>
              <w:tabs>
                <w:tab w:val="right" w:pos="9180"/>
              </w:tabs>
              <w:ind w:right="-360"/>
            </w:pPr>
          </w:p>
        </w:tc>
        <w:tc>
          <w:tcPr>
            <w:tcW w:w="537" w:type="dxa"/>
          </w:tcPr>
          <w:p w14:paraId="561097E8" w14:textId="77777777" w:rsidR="006E7CF8" w:rsidRPr="00212F30" w:rsidRDefault="006E7CF8" w:rsidP="006B43A2">
            <w:pPr>
              <w:tabs>
                <w:tab w:val="right" w:pos="9180"/>
              </w:tabs>
              <w:ind w:right="-18"/>
            </w:pPr>
          </w:p>
        </w:tc>
        <w:tc>
          <w:tcPr>
            <w:tcW w:w="537" w:type="dxa"/>
          </w:tcPr>
          <w:p w14:paraId="55A08E8C" w14:textId="77777777" w:rsidR="006E7CF8" w:rsidRPr="00212F30" w:rsidRDefault="006E7CF8" w:rsidP="006B43A2">
            <w:pPr>
              <w:tabs>
                <w:tab w:val="right" w:pos="9180"/>
              </w:tabs>
              <w:ind w:right="-360"/>
            </w:pPr>
          </w:p>
        </w:tc>
        <w:tc>
          <w:tcPr>
            <w:tcW w:w="1960" w:type="dxa"/>
          </w:tcPr>
          <w:p w14:paraId="0B8986F3" w14:textId="77777777" w:rsidR="006E7CF8" w:rsidRPr="00212F30" w:rsidRDefault="006E7CF8" w:rsidP="006B43A2">
            <w:pPr>
              <w:tabs>
                <w:tab w:val="right" w:pos="9180"/>
              </w:tabs>
              <w:ind w:right="-360"/>
            </w:pPr>
          </w:p>
        </w:tc>
        <w:tc>
          <w:tcPr>
            <w:tcW w:w="1782" w:type="dxa"/>
          </w:tcPr>
          <w:p w14:paraId="360AD5F2" w14:textId="77777777" w:rsidR="006E7CF8" w:rsidRDefault="006E7CF8" w:rsidP="006B43A2">
            <w:pPr>
              <w:tabs>
                <w:tab w:val="decimal" w:pos="1295"/>
                <w:tab w:val="right" w:pos="9180"/>
              </w:tabs>
              <w:ind w:right="-18"/>
            </w:pPr>
          </w:p>
        </w:tc>
        <w:tc>
          <w:tcPr>
            <w:tcW w:w="359" w:type="dxa"/>
          </w:tcPr>
          <w:p w14:paraId="58BE6B32" w14:textId="77777777" w:rsidR="006E7CF8" w:rsidRPr="00212F30" w:rsidRDefault="006E7CF8" w:rsidP="006B43A2">
            <w:pPr>
              <w:tabs>
                <w:tab w:val="right" w:pos="9180"/>
              </w:tabs>
              <w:ind w:right="-360"/>
            </w:pPr>
          </w:p>
        </w:tc>
        <w:tc>
          <w:tcPr>
            <w:tcW w:w="1782" w:type="dxa"/>
          </w:tcPr>
          <w:p w14:paraId="1C23458B" w14:textId="77777777" w:rsidR="006E7CF8" w:rsidRDefault="006E7CF8" w:rsidP="006B43A2">
            <w:pPr>
              <w:tabs>
                <w:tab w:val="decimal" w:pos="1314"/>
                <w:tab w:val="right" w:pos="9180"/>
              </w:tabs>
              <w:ind w:right="-18"/>
            </w:pPr>
          </w:p>
        </w:tc>
      </w:tr>
      <w:tr w:rsidR="006E7CF8" w:rsidRPr="00212F30" w14:paraId="122E0A93" w14:textId="77777777" w:rsidTr="006B43A2">
        <w:trPr>
          <w:trHeight w:val="230"/>
        </w:trPr>
        <w:tc>
          <w:tcPr>
            <w:tcW w:w="3231" w:type="dxa"/>
            <w:gridSpan w:val="4"/>
          </w:tcPr>
          <w:p w14:paraId="0D31B873" w14:textId="77777777" w:rsidR="006E7CF8" w:rsidRDefault="006E7CF8" w:rsidP="006B43A2">
            <w:pPr>
              <w:tabs>
                <w:tab w:val="right" w:pos="9180"/>
              </w:tabs>
              <w:ind w:right="-360"/>
            </w:pPr>
          </w:p>
        </w:tc>
        <w:tc>
          <w:tcPr>
            <w:tcW w:w="537" w:type="dxa"/>
          </w:tcPr>
          <w:p w14:paraId="477DDDF5" w14:textId="77777777" w:rsidR="006E7CF8" w:rsidRPr="00212F30" w:rsidRDefault="006E7CF8" w:rsidP="006B43A2">
            <w:pPr>
              <w:tabs>
                <w:tab w:val="right" w:pos="9180"/>
              </w:tabs>
              <w:ind w:right="-18"/>
            </w:pPr>
          </w:p>
        </w:tc>
        <w:tc>
          <w:tcPr>
            <w:tcW w:w="537" w:type="dxa"/>
          </w:tcPr>
          <w:p w14:paraId="42B8D319" w14:textId="77777777" w:rsidR="006E7CF8" w:rsidRPr="00212F30" w:rsidRDefault="006E7CF8" w:rsidP="006B43A2">
            <w:pPr>
              <w:tabs>
                <w:tab w:val="right" w:pos="9180"/>
              </w:tabs>
              <w:ind w:right="-360"/>
            </w:pPr>
          </w:p>
        </w:tc>
        <w:tc>
          <w:tcPr>
            <w:tcW w:w="1960" w:type="dxa"/>
          </w:tcPr>
          <w:p w14:paraId="478750C8" w14:textId="77777777" w:rsidR="006E7CF8" w:rsidRPr="00212F30" w:rsidRDefault="006E7CF8" w:rsidP="006B43A2">
            <w:pPr>
              <w:tabs>
                <w:tab w:val="right" w:pos="9180"/>
              </w:tabs>
              <w:ind w:right="-360"/>
            </w:pPr>
          </w:p>
        </w:tc>
        <w:tc>
          <w:tcPr>
            <w:tcW w:w="3923" w:type="dxa"/>
            <w:gridSpan w:val="3"/>
            <w:tcBorders>
              <w:bottom w:val="single" w:sz="4" w:space="0" w:color="auto"/>
            </w:tcBorders>
          </w:tcPr>
          <w:p w14:paraId="2D32D54F" w14:textId="77777777" w:rsidR="006E7CF8" w:rsidRDefault="006E7CF8" w:rsidP="006B43A2">
            <w:pPr>
              <w:tabs>
                <w:tab w:val="decimal" w:pos="1314"/>
                <w:tab w:val="right" w:pos="9180"/>
              </w:tabs>
              <w:ind w:right="-18"/>
              <w:jc w:val="center"/>
            </w:pPr>
            <w:r>
              <w:t>Three Months Ended March 31,</w:t>
            </w:r>
          </w:p>
        </w:tc>
      </w:tr>
      <w:tr w:rsidR="006E7CF8" w:rsidRPr="00212F30" w14:paraId="1F512AE9" w14:textId="77777777" w:rsidTr="006B43A2">
        <w:trPr>
          <w:trHeight w:val="230"/>
        </w:trPr>
        <w:tc>
          <w:tcPr>
            <w:tcW w:w="3231" w:type="dxa"/>
            <w:gridSpan w:val="4"/>
          </w:tcPr>
          <w:p w14:paraId="0B5858D6" w14:textId="77777777" w:rsidR="006E7CF8" w:rsidRDefault="006E7CF8" w:rsidP="006B43A2">
            <w:pPr>
              <w:tabs>
                <w:tab w:val="right" w:pos="9180"/>
              </w:tabs>
              <w:ind w:right="-360"/>
            </w:pPr>
          </w:p>
        </w:tc>
        <w:tc>
          <w:tcPr>
            <w:tcW w:w="537" w:type="dxa"/>
          </w:tcPr>
          <w:p w14:paraId="5754BC65" w14:textId="77777777" w:rsidR="006E7CF8" w:rsidRPr="00212F30" w:rsidRDefault="006E7CF8" w:rsidP="006B43A2">
            <w:pPr>
              <w:tabs>
                <w:tab w:val="right" w:pos="9180"/>
              </w:tabs>
              <w:ind w:right="-18"/>
            </w:pPr>
          </w:p>
        </w:tc>
        <w:tc>
          <w:tcPr>
            <w:tcW w:w="537" w:type="dxa"/>
          </w:tcPr>
          <w:p w14:paraId="68CC4070" w14:textId="77777777" w:rsidR="006E7CF8" w:rsidRPr="00212F30" w:rsidRDefault="006E7CF8" w:rsidP="006B43A2">
            <w:pPr>
              <w:tabs>
                <w:tab w:val="right" w:pos="9180"/>
              </w:tabs>
              <w:ind w:right="-360"/>
            </w:pPr>
          </w:p>
        </w:tc>
        <w:tc>
          <w:tcPr>
            <w:tcW w:w="1960" w:type="dxa"/>
          </w:tcPr>
          <w:p w14:paraId="7ED0E90B" w14:textId="77777777" w:rsidR="006E7CF8" w:rsidRPr="00212F30" w:rsidRDefault="006E7CF8" w:rsidP="006B43A2">
            <w:pPr>
              <w:tabs>
                <w:tab w:val="right" w:pos="9180"/>
              </w:tabs>
              <w:ind w:right="-360"/>
            </w:pPr>
          </w:p>
        </w:tc>
        <w:tc>
          <w:tcPr>
            <w:tcW w:w="1782" w:type="dxa"/>
            <w:tcBorders>
              <w:top w:val="single" w:sz="4" w:space="0" w:color="auto"/>
              <w:bottom w:val="single" w:sz="4" w:space="0" w:color="auto"/>
            </w:tcBorders>
          </w:tcPr>
          <w:p w14:paraId="2F893B77" w14:textId="7C509302" w:rsidR="006E7CF8" w:rsidRDefault="006E7CF8" w:rsidP="006B43A2">
            <w:pPr>
              <w:tabs>
                <w:tab w:val="decimal" w:pos="1295"/>
                <w:tab w:val="right" w:pos="9180"/>
              </w:tabs>
              <w:ind w:right="-18"/>
              <w:jc w:val="center"/>
            </w:pPr>
            <w:r>
              <w:t>20</w:t>
            </w:r>
            <w:r w:rsidR="004F479E">
              <w:t>2</w:t>
            </w:r>
            <w:r w:rsidR="00D174BC">
              <w:t>2</w:t>
            </w:r>
          </w:p>
        </w:tc>
        <w:tc>
          <w:tcPr>
            <w:tcW w:w="359" w:type="dxa"/>
            <w:tcBorders>
              <w:top w:val="single" w:sz="4" w:space="0" w:color="auto"/>
            </w:tcBorders>
          </w:tcPr>
          <w:p w14:paraId="3EBB106F" w14:textId="77777777" w:rsidR="006E7CF8" w:rsidRPr="00212F30" w:rsidRDefault="006E7CF8" w:rsidP="006B43A2">
            <w:pPr>
              <w:tabs>
                <w:tab w:val="right" w:pos="9180"/>
              </w:tabs>
              <w:ind w:right="-360"/>
              <w:jc w:val="center"/>
            </w:pPr>
          </w:p>
        </w:tc>
        <w:tc>
          <w:tcPr>
            <w:tcW w:w="1782" w:type="dxa"/>
            <w:tcBorders>
              <w:top w:val="single" w:sz="4" w:space="0" w:color="auto"/>
              <w:bottom w:val="single" w:sz="4" w:space="0" w:color="auto"/>
            </w:tcBorders>
          </w:tcPr>
          <w:p w14:paraId="297241C0" w14:textId="08B663E6" w:rsidR="006E7CF8" w:rsidRDefault="006E7CF8" w:rsidP="006B43A2">
            <w:pPr>
              <w:tabs>
                <w:tab w:val="decimal" w:pos="1314"/>
                <w:tab w:val="right" w:pos="9180"/>
              </w:tabs>
              <w:ind w:right="-18"/>
              <w:jc w:val="center"/>
            </w:pPr>
            <w:r>
              <w:t>20</w:t>
            </w:r>
            <w:r w:rsidR="00B158D9">
              <w:t>2</w:t>
            </w:r>
            <w:r w:rsidR="00D174BC">
              <w:t>1</w:t>
            </w:r>
          </w:p>
        </w:tc>
      </w:tr>
      <w:tr w:rsidR="00997F61" w:rsidRPr="00212F30" w14:paraId="2B5988FD" w14:textId="77777777" w:rsidTr="00C500F1">
        <w:trPr>
          <w:trHeight w:val="230"/>
        </w:trPr>
        <w:tc>
          <w:tcPr>
            <w:tcW w:w="3768" w:type="dxa"/>
            <w:gridSpan w:val="5"/>
          </w:tcPr>
          <w:p w14:paraId="25CCC3EE" w14:textId="7474A117" w:rsidR="00997F61" w:rsidRPr="00212F30" w:rsidRDefault="00ED15BB" w:rsidP="006B43A2">
            <w:pPr>
              <w:tabs>
                <w:tab w:val="right" w:pos="9180"/>
              </w:tabs>
              <w:ind w:right="-18"/>
            </w:pPr>
            <w:r>
              <w:t>Grant r</w:t>
            </w:r>
            <w:r w:rsidR="00997F61">
              <w:t>evenue</w:t>
            </w:r>
            <w:r w:rsidR="000253FD">
              <w:t>s</w:t>
            </w:r>
          </w:p>
        </w:tc>
        <w:tc>
          <w:tcPr>
            <w:tcW w:w="537" w:type="dxa"/>
          </w:tcPr>
          <w:p w14:paraId="3B853BAE" w14:textId="77777777" w:rsidR="00997F61" w:rsidRPr="00212F30" w:rsidRDefault="00997F61" w:rsidP="006B43A2">
            <w:pPr>
              <w:tabs>
                <w:tab w:val="right" w:pos="9180"/>
              </w:tabs>
              <w:ind w:right="-360"/>
            </w:pPr>
          </w:p>
        </w:tc>
        <w:tc>
          <w:tcPr>
            <w:tcW w:w="1960" w:type="dxa"/>
          </w:tcPr>
          <w:p w14:paraId="014F6139" w14:textId="77777777" w:rsidR="00997F61" w:rsidRPr="00212F30" w:rsidRDefault="00997F61" w:rsidP="006B43A2">
            <w:pPr>
              <w:tabs>
                <w:tab w:val="right" w:pos="9180"/>
              </w:tabs>
              <w:ind w:right="-360"/>
            </w:pPr>
          </w:p>
        </w:tc>
        <w:tc>
          <w:tcPr>
            <w:tcW w:w="1782" w:type="dxa"/>
          </w:tcPr>
          <w:p w14:paraId="5D518778" w14:textId="17A91EB5" w:rsidR="00997F61" w:rsidRPr="00212F30" w:rsidRDefault="00997F61" w:rsidP="00050E31">
            <w:pPr>
              <w:tabs>
                <w:tab w:val="decimal" w:pos="1276"/>
                <w:tab w:val="right" w:pos="9180"/>
              </w:tabs>
              <w:ind w:right="-18"/>
            </w:pPr>
            <w:r>
              <w:t>$</w:t>
            </w:r>
            <w:r>
              <w:tab/>
            </w:r>
            <w:r w:rsidR="00A640A8">
              <w:t>81,526</w:t>
            </w:r>
          </w:p>
        </w:tc>
        <w:tc>
          <w:tcPr>
            <w:tcW w:w="359" w:type="dxa"/>
          </w:tcPr>
          <w:p w14:paraId="1BC6F68A" w14:textId="77777777" w:rsidR="00997F61" w:rsidRPr="00212F30" w:rsidRDefault="00997F61" w:rsidP="006B43A2">
            <w:pPr>
              <w:tabs>
                <w:tab w:val="right" w:pos="9180"/>
              </w:tabs>
              <w:ind w:right="-360"/>
            </w:pPr>
          </w:p>
        </w:tc>
        <w:tc>
          <w:tcPr>
            <w:tcW w:w="1782" w:type="dxa"/>
          </w:tcPr>
          <w:p w14:paraId="3AECD94F" w14:textId="1DF1F45F" w:rsidR="00997F61" w:rsidRPr="00212F30" w:rsidRDefault="00997F61" w:rsidP="00050E31">
            <w:pPr>
              <w:tabs>
                <w:tab w:val="decimal" w:pos="1295"/>
                <w:tab w:val="right" w:pos="9180"/>
              </w:tabs>
              <w:ind w:right="-18"/>
            </w:pPr>
            <w:r>
              <w:t>$</w:t>
            </w:r>
            <w:r>
              <w:tab/>
            </w:r>
            <w:r w:rsidR="00D174BC">
              <w:t>110,417</w:t>
            </w:r>
          </w:p>
        </w:tc>
      </w:tr>
      <w:tr w:rsidR="00050E31" w:rsidRPr="00212F30" w14:paraId="195CD615" w14:textId="77777777" w:rsidTr="006B43A2">
        <w:trPr>
          <w:trHeight w:val="230"/>
        </w:trPr>
        <w:tc>
          <w:tcPr>
            <w:tcW w:w="375" w:type="dxa"/>
          </w:tcPr>
          <w:p w14:paraId="3D4F2EBB" w14:textId="77777777" w:rsidR="00050E31" w:rsidRPr="00212F30" w:rsidRDefault="00050E31" w:rsidP="006B43A2">
            <w:pPr>
              <w:ind w:right="-360"/>
            </w:pPr>
          </w:p>
        </w:tc>
        <w:tc>
          <w:tcPr>
            <w:tcW w:w="448" w:type="dxa"/>
          </w:tcPr>
          <w:p w14:paraId="21C0951A" w14:textId="77777777" w:rsidR="00050E31" w:rsidRPr="00212F30" w:rsidRDefault="00050E31" w:rsidP="006B43A2">
            <w:pPr>
              <w:ind w:right="-360"/>
            </w:pPr>
          </w:p>
        </w:tc>
        <w:tc>
          <w:tcPr>
            <w:tcW w:w="448" w:type="dxa"/>
          </w:tcPr>
          <w:p w14:paraId="7424BFC3" w14:textId="77777777" w:rsidR="00050E31" w:rsidRPr="00212F30" w:rsidRDefault="00050E31" w:rsidP="006B43A2">
            <w:pPr>
              <w:ind w:right="-360"/>
            </w:pPr>
          </w:p>
        </w:tc>
        <w:tc>
          <w:tcPr>
            <w:tcW w:w="1960" w:type="dxa"/>
          </w:tcPr>
          <w:p w14:paraId="40DD9A52" w14:textId="77777777" w:rsidR="00050E31" w:rsidRPr="00212F30" w:rsidRDefault="00050E31" w:rsidP="006B43A2">
            <w:pPr>
              <w:tabs>
                <w:tab w:val="right" w:pos="9180"/>
              </w:tabs>
              <w:ind w:right="-360"/>
            </w:pPr>
          </w:p>
        </w:tc>
        <w:tc>
          <w:tcPr>
            <w:tcW w:w="537" w:type="dxa"/>
          </w:tcPr>
          <w:p w14:paraId="107606A5" w14:textId="77777777" w:rsidR="00050E31" w:rsidRPr="00212F30" w:rsidRDefault="00050E31" w:rsidP="006B43A2">
            <w:pPr>
              <w:tabs>
                <w:tab w:val="right" w:pos="9180"/>
              </w:tabs>
              <w:ind w:right="-18"/>
            </w:pPr>
          </w:p>
        </w:tc>
        <w:tc>
          <w:tcPr>
            <w:tcW w:w="537" w:type="dxa"/>
          </w:tcPr>
          <w:p w14:paraId="1AE9AD07" w14:textId="77777777" w:rsidR="00050E31" w:rsidRPr="00212F30" w:rsidRDefault="00050E31" w:rsidP="006B43A2">
            <w:pPr>
              <w:tabs>
                <w:tab w:val="right" w:pos="9180"/>
              </w:tabs>
              <w:ind w:right="-360"/>
            </w:pPr>
          </w:p>
        </w:tc>
        <w:tc>
          <w:tcPr>
            <w:tcW w:w="1960" w:type="dxa"/>
          </w:tcPr>
          <w:p w14:paraId="119FAB28" w14:textId="77777777" w:rsidR="00050E31" w:rsidRPr="00212F30" w:rsidRDefault="00050E31" w:rsidP="006B43A2">
            <w:pPr>
              <w:tabs>
                <w:tab w:val="right" w:pos="9180"/>
              </w:tabs>
              <w:ind w:right="-360"/>
            </w:pPr>
          </w:p>
        </w:tc>
        <w:tc>
          <w:tcPr>
            <w:tcW w:w="1782" w:type="dxa"/>
          </w:tcPr>
          <w:p w14:paraId="3575C731" w14:textId="77777777" w:rsidR="00050E31" w:rsidRPr="00212F30" w:rsidRDefault="00050E31" w:rsidP="006B43A2">
            <w:pPr>
              <w:tabs>
                <w:tab w:val="decimal" w:pos="1062"/>
                <w:tab w:val="right" w:pos="9180"/>
              </w:tabs>
              <w:ind w:right="-18"/>
            </w:pPr>
          </w:p>
        </w:tc>
        <w:tc>
          <w:tcPr>
            <w:tcW w:w="359" w:type="dxa"/>
          </w:tcPr>
          <w:p w14:paraId="02677C58" w14:textId="77777777" w:rsidR="00050E31" w:rsidRPr="00212F30" w:rsidRDefault="00050E31" w:rsidP="006B43A2">
            <w:pPr>
              <w:tabs>
                <w:tab w:val="right" w:pos="9180"/>
              </w:tabs>
              <w:ind w:right="-360"/>
            </w:pPr>
          </w:p>
        </w:tc>
        <w:tc>
          <w:tcPr>
            <w:tcW w:w="1782" w:type="dxa"/>
          </w:tcPr>
          <w:p w14:paraId="5719F1C4" w14:textId="77777777" w:rsidR="00050E31" w:rsidRPr="00212F30" w:rsidRDefault="00050E31" w:rsidP="006B43A2">
            <w:pPr>
              <w:tabs>
                <w:tab w:val="decimal" w:pos="972"/>
                <w:tab w:val="right" w:pos="9180"/>
              </w:tabs>
              <w:ind w:right="-18"/>
            </w:pPr>
          </w:p>
        </w:tc>
      </w:tr>
      <w:tr w:rsidR="006E7CF8" w:rsidRPr="00212F30" w14:paraId="3DAF7AEA" w14:textId="77777777" w:rsidTr="006B43A2">
        <w:trPr>
          <w:trHeight w:val="230"/>
        </w:trPr>
        <w:tc>
          <w:tcPr>
            <w:tcW w:w="3231" w:type="dxa"/>
            <w:gridSpan w:val="4"/>
          </w:tcPr>
          <w:p w14:paraId="24E90ADC" w14:textId="77777777" w:rsidR="006E7CF8" w:rsidRPr="00212F30" w:rsidRDefault="006E7CF8" w:rsidP="006B43A2">
            <w:pPr>
              <w:tabs>
                <w:tab w:val="right" w:pos="9180"/>
              </w:tabs>
              <w:ind w:right="-360"/>
            </w:pPr>
            <w:r w:rsidRPr="00212F30">
              <w:t>Operating expenses:</w:t>
            </w:r>
          </w:p>
        </w:tc>
        <w:tc>
          <w:tcPr>
            <w:tcW w:w="537" w:type="dxa"/>
          </w:tcPr>
          <w:p w14:paraId="1B524F33" w14:textId="77777777" w:rsidR="006E7CF8" w:rsidRPr="00212F30" w:rsidRDefault="006E7CF8" w:rsidP="006B43A2">
            <w:pPr>
              <w:tabs>
                <w:tab w:val="right" w:pos="9180"/>
              </w:tabs>
              <w:ind w:right="-18"/>
            </w:pPr>
          </w:p>
        </w:tc>
        <w:tc>
          <w:tcPr>
            <w:tcW w:w="537" w:type="dxa"/>
          </w:tcPr>
          <w:p w14:paraId="3FB510A0" w14:textId="77777777" w:rsidR="006E7CF8" w:rsidRPr="00212F30" w:rsidRDefault="006E7CF8" w:rsidP="006B43A2">
            <w:pPr>
              <w:tabs>
                <w:tab w:val="right" w:pos="9180"/>
              </w:tabs>
              <w:ind w:right="-360"/>
            </w:pPr>
          </w:p>
        </w:tc>
        <w:tc>
          <w:tcPr>
            <w:tcW w:w="1960" w:type="dxa"/>
          </w:tcPr>
          <w:p w14:paraId="204B8D57" w14:textId="77777777" w:rsidR="006E7CF8" w:rsidRPr="00212F30" w:rsidRDefault="006E7CF8" w:rsidP="006B43A2">
            <w:pPr>
              <w:tabs>
                <w:tab w:val="right" w:pos="9180"/>
              </w:tabs>
              <w:ind w:right="-360"/>
            </w:pPr>
          </w:p>
        </w:tc>
        <w:tc>
          <w:tcPr>
            <w:tcW w:w="1782" w:type="dxa"/>
          </w:tcPr>
          <w:p w14:paraId="0D79F376" w14:textId="77777777" w:rsidR="006E7CF8" w:rsidRPr="00212F30" w:rsidRDefault="006E7CF8" w:rsidP="006B43A2">
            <w:pPr>
              <w:tabs>
                <w:tab w:val="decimal" w:pos="1062"/>
                <w:tab w:val="right" w:pos="9180"/>
              </w:tabs>
              <w:ind w:right="-18"/>
            </w:pPr>
          </w:p>
        </w:tc>
        <w:tc>
          <w:tcPr>
            <w:tcW w:w="359" w:type="dxa"/>
          </w:tcPr>
          <w:p w14:paraId="1A7DB9D4" w14:textId="77777777" w:rsidR="006E7CF8" w:rsidRPr="00212F30" w:rsidRDefault="006E7CF8" w:rsidP="006B43A2">
            <w:pPr>
              <w:tabs>
                <w:tab w:val="right" w:pos="9180"/>
              </w:tabs>
              <w:ind w:right="-360"/>
            </w:pPr>
          </w:p>
        </w:tc>
        <w:tc>
          <w:tcPr>
            <w:tcW w:w="1782" w:type="dxa"/>
          </w:tcPr>
          <w:p w14:paraId="644ECA30" w14:textId="77777777" w:rsidR="006E7CF8" w:rsidRPr="00212F30" w:rsidRDefault="006E7CF8" w:rsidP="006B43A2">
            <w:pPr>
              <w:tabs>
                <w:tab w:val="decimal" w:pos="972"/>
                <w:tab w:val="right" w:pos="9180"/>
              </w:tabs>
              <w:ind w:right="-18"/>
            </w:pPr>
          </w:p>
        </w:tc>
      </w:tr>
      <w:tr w:rsidR="006E7CF8" w:rsidRPr="00212F30" w14:paraId="6A3936F1" w14:textId="77777777" w:rsidTr="006B43A2">
        <w:trPr>
          <w:trHeight w:val="230"/>
        </w:trPr>
        <w:tc>
          <w:tcPr>
            <w:tcW w:w="375" w:type="dxa"/>
          </w:tcPr>
          <w:p w14:paraId="100B36EE" w14:textId="77777777" w:rsidR="006E7CF8" w:rsidRPr="00212F30" w:rsidRDefault="006E7CF8" w:rsidP="006B43A2">
            <w:pPr>
              <w:ind w:right="-360"/>
            </w:pPr>
          </w:p>
        </w:tc>
        <w:tc>
          <w:tcPr>
            <w:tcW w:w="2856" w:type="dxa"/>
            <w:gridSpan w:val="3"/>
          </w:tcPr>
          <w:p w14:paraId="19470CB9" w14:textId="77777777" w:rsidR="006E7CF8" w:rsidRPr="00212F30" w:rsidRDefault="006E7CF8" w:rsidP="006B43A2">
            <w:pPr>
              <w:tabs>
                <w:tab w:val="right" w:pos="9180"/>
              </w:tabs>
              <w:ind w:right="-360"/>
            </w:pPr>
            <w:r w:rsidRPr="00212F30">
              <w:t>Research and development</w:t>
            </w:r>
          </w:p>
        </w:tc>
        <w:tc>
          <w:tcPr>
            <w:tcW w:w="537" w:type="dxa"/>
          </w:tcPr>
          <w:p w14:paraId="55BFDAE4" w14:textId="77777777" w:rsidR="006E7CF8" w:rsidRPr="00212F30" w:rsidRDefault="006E7CF8" w:rsidP="006B43A2">
            <w:pPr>
              <w:tabs>
                <w:tab w:val="decimal" w:pos="1062"/>
                <w:tab w:val="right" w:pos="9180"/>
              </w:tabs>
              <w:ind w:right="-18"/>
            </w:pPr>
          </w:p>
        </w:tc>
        <w:tc>
          <w:tcPr>
            <w:tcW w:w="537" w:type="dxa"/>
          </w:tcPr>
          <w:p w14:paraId="3C3D33D2" w14:textId="77777777" w:rsidR="006E7CF8" w:rsidRPr="00212F30" w:rsidRDefault="006E7CF8" w:rsidP="006B43A2">
            <w:pPr>
              <w:tabs>
                <w:tab w:val="right" w:pos="9180"/>
              </w:tabs>
              <w:ind w:right="-360"/>
            </w:pPr>
          </w:p>
        </w:tc>
        <w:tc>
          <w:tcPr>
            <w:tcW w:w="1960" w:type="dxa"/>
          </w:tcPr>
          <w:p w14:paraId="12F9D4B6" w14:textId="77777777" w:rsidR="006E7CF8" w:rsidRPr="00212F30" w:rsidRDefault="006E7CF8" w:rsidP="006B43A2">
            <w:pPr>
              <w:tabs>
                <w:tab w:val="right" w:pos="9180"/>
              </w:tabs>
              <w:ind w:right="-360"/>
            </w:pPr>
          </w:p>
        </w:tc>
        <w:tc>
          <w:tcPr>
            <w:tcW w:w="1782" w:type="dxa"/>
          </w:tcPr>
          <w:p w14:paraId="1562004B" w14:textId="154695CD" w:rsidR="006E7CF8" w:rsidRPr="00212F30" w:rsidRDefault="006E7CF8" w:rsidP="006B43A2">
            <w:pPr>
              <w:tabs>
                <w:tab w:val="decimal" w:pos="1295"/>
                <w:tab w:val="right" w:pos="9180"/>
              </w:tabs>
              <w:ind w:right="-18"/>
            </w:pPr>
            <w:r w:rsidRPr="00212F30">
              <w:tab/>
            </w:r>
            <w:r w:rsidR="00A640A8">
              <w:t>1,330,544</w:t>
            </w:r>
          </w:p>
        </w:tc>
        <w:tc>
          <w:tcPr>
            <w:tcW w:w="359" w:type="dxa"/>
          </w:tcPr>
          <w:p w14:paraId="6BB1FD3C" w14:textId="77777777" w:rsidR="006E7CF8" w:rsidRPr="00212F30" w:rsidRDefault="006E7CF8" w:rsidP="006B43A2">
            <w:pPr>
              <w:tabs>
                <w:tab w:val="right" w:pos="9180"/>
              </w:tabs>
              <w:ind w:right="-360"/>
            </w:pPr>
          </w:p>
        </w:tc>
        <w:tc>
          <w:tcPr>
            <w:tcW w:w="1782" w:type="dxa"/>
          </w:tcPr>
          <w:p w14:paraId="264CC549" w14:textId="1D3B4563" w:rsidR="006E7CF8" w:rsidRPr="00212F30" w:rsidRDefault="006E7CF8" w:rsidP="006B43A2">
            <w:pPr>
              <w:tabs>
                <w:tab w:val="decimal" w:pos="1314"/>
                <w:tab w:val="right" w:pos="9180"/>
              </w:tabs>
              <w:ind w:right="-18"/>
            </w:pPr>
            <w:r>
              <w:tab/>
            </w:r>
            <w:r w:rsidR="00D174BC">
              <w:t>602,783</w:t>
            </w:r>
          </w:p>
        </w:tc>
      </w:tr>
      <w:tr w:rsidR="006E7CF8" w:rsidRPr="00212F30" w14:paraId="750C618C" w14:textId="77777777" w:rsidTr="006B73D8">
        <w:trPr>
          <w:trHeight w:val="230"/>
        </w:trPr>
        <w:tc>
          <w:tcPr>
            <w:tcW w:w="375" w:type="dxa"/>
          </w:tcPr>
          <w:p w14:paraId="2FFDA8F3" w14:textId="77777777" w:rsidR="006E7CF8" w:rsidRPr="00212F30" w:rsidRDefault="006E7CF8" w:rsidP="006B43A2">
            <w:pPr>
              <w:ind w:right="-360"/>
            </w:pPr>
          </w:p>
        </w:tc>
        <w:tc>
          <w:tcPr>
            <w:tcW w:w="2856" w:type="dxa"/>
            <w:gridSpan w:val="3"/>
          </w:tcPr>
          <w:p w14:paraId="31472D3F" w14:textId="77777777" w:rsidR="006E7CF8" w:rsidRPr="00212F30" w:rsidRDefault="006E7CF8" w:rsidP="006B43A2">
            <w:pPr>
              <w:tabs>
                <w:tab w:val="right" w:pos="9180"/>
              </w:tabs>
              <w:ind w:right="-360"/>
            </w:pPr>
            <w:r w:rsidRPr="00212F30">
              <w:t>General and administrative</w:t>
            </w:r>
          </w:p>
        </w:tc>
        <w:tc>
          <w:tcPr>
            <w:tcW w:w="537" w:type="dxa"/>
          </w:tcPr>
          <w:p w14:paraId="129FA1DB" w14:textId="77777777" w:rsidR="006E7CF8" w:rsidRPr="00212F30" w:rsidRDefault="006E7CF8" w:rsidP="006B43A2">
            <w:pPr>
              <w:tabs>
                <w:tab w:val="decimal" w:pos="1062"/>
                <w:tab w:val="right" w:pos="9180"/>
              </w:tabs>
              <w:ind w:right="-18"/>
            </w:pPr>
          </w:p>
        </w:tc>
        <w:tc>
          <w:tcPr>
            <w:tcW w:w="537" w:type="dxa"/>
          </w:tcPr>
          <w:p w14:paraId="11110B7A" w14:textId="77777777" w:rsidR="006E7CF8" w:rsidRPr="00212F30" w:rsidRDefault="006E7CF8" w:rsidP="006B43A2">
            <w:pPr>
              <w:tabs>
                <w:tab w:val="right" w:pos="9180"/>
              </w:tabs>
              <w:ind w:right="-360"/>
            </w:pPr>
          </w:p>
        </w:tc>
        <w:tc>
          <w:tcPr>
            <w:tcW w:w="1960" w:type="dxa"/>
          </w:tcPr>
          <w:p w14:paraId="55F214A5" w14:textId="77777777" w:rsidR="006E7CF8" w:rsidRPr="00212F30" w:rsidRDefault="006E7CF8" w:rsidP="006B43A2">
            <w:pPr>
              <w:tabs>
                <w:tab w:val="right" w:pos="9180"/>
              </w:tabs>
              <w:ind w:right="-360"/>
            </w:pPr>
          </w:p>
        </w:tc>
        <w:tc>
          <w:tcPr>
            <w:tcW w:w="1782" w:type="dxa"/>
            <w:tcBorders>
              <w:bottom w:val="single" w:sz="4" w:space="0" w:color="auto"/>
            </w:tcBorders>
          </w:tcPr>
          <w:p w14:paraId="430EE92A" w14:textId="776D9D74" w:rsidR="006E7CF8" w:rsidRPr="00212F30" w:rsidRDefault="006E7CF8" w:rsidP="006B43A2">
            <w:pPr>
              <w:tabs>
                <w:tab w:val="decimal" w:pos="1295"/>
                <w:tab w:val="right" w:pos="9180"/>
              </w:tabs>
              <w:ind w:right="-18"/>
            </w:pPr>
            <w:r w:rsidRPr="00212F30">
              <w:tab/>
            </w:r>
            <w:r w:rsidR="00A640A8">
              <w:t>1,179,024</w:t>
            </w:r>
          </w:p>
        </w:tc>
        <w:tc>
          <w:tcPr>
            <w:tcW w:w="359" w:type="dxa"/>
          </w:tcPr>
          <w:p w14:paraId="2E13C753" w14:textId="77777777" w:rsidR="006E7CF8" w:rsidRPr="00212F30" w:rsidRDefault="006E7CF8" w:rsidP="006B43A2">
            <w:pPr>
              <w:tabs>
                <w:tab w:val="right" w:pos="9180"/>
              </w:tabs>
              <w:ind w:right="-360"/>
            </w:pPr>
          </w:p>
        </w:tc>
        <w:tc>
          <w:tcPr>
            <w:tcW w:w="1782" w:type="dxa"/>
            <w:tcBorders>
              <w:bottom w:val="single" w:sz="4" w:space="0" w:color="auto"/>
            </w:tcBorders>
          </w:tcPr>
          <w:p w14:paraId="47D2978A" w14:textId="18F7E7E6" w:rsidR="006E7CF8" w:rsidRPr="00212F30" w:rsidRDefault="006E7CF8" w:rsidP="006B43A2">
            <w:pPr>
              <w:tabs>
                <w:tab w:val="decimal" w:pos="1314"/>
                <w:tab w:val="right" w:pos="9180"/>
              </w:tabs>
              <w:ind w:right="-18"/>
            </w:pPr>
            <w:r>
              <w:tab/>
            </w:r>
            <w:r w:rsidR="00D174BC">
              <w:t>1,071,710</w:t>
            </w:r>
          </w:p>
        </w:tc>
      </w:tr>
      <w:tr w:rsidR="00D27ADC" w:rsidRPr="00212F30" w14:paraId="1E41E283" w14:textId="77777777" w:rsidTr="006B73D8">
        <w:trPr>
          <w:trHeight w:val="230"/>
        </w:trPr>
        <w:tc>
          <w:tcPr>
            <w:tcW w:w="375" w:type="dxa"/>
          </w:tcPr>
          <w:p w14:paraId="2A5A8EF8" w14:textId="77777777" w:rsidR="00D27ADC" w:rsidRPr="00212F30" w:rsidRDefault="00D27ADC" w:rsidP="006B43A2">
            <w:pPr>
              <w:ind w:right="-360"/>
            </w:pPr>
          </w:p>
        </w:tc>
        <w:tc>
          <w:tcPr>
            <w:tcW w:w="2856" w:type="dxa"/>
            <w:gridSpan w:val="3"/>
          </w:tcPr>
          <w:p w14:paraId="6F2B8254" w14:textId="4D245B53" w:rsidR="00D27ADC" w:rsidRPr="00212F30" w:rsidRDefault="00D27ADC" w:rsidP="006B43A2">
            <w:pPr>
              <w:tabs>
                <w:tab w:val="right" w:pos="9180"/>
              </w:tabs>
              <w:ind w:right="-360"/>
            </w:pPr>
            <w:r>
              <w:t>Total operating expenses</w:t>
            </w:r>
          </w:p>
        </w:tc>
        <w:tc>
          <w:tcPr>
            <w:tcW w:w="537" w:type="dxa"/>
          </w:tcPr>
          <w:p w14:paraId="7333C03B" w14:textId="77777777" w:rsidR="00D27ADC" w:rsidRPr="00212F30" w:rsidRDefault="00D27ADC" w:rsidP="006B43A2">
            <w:pPr>
              <w:tabs>
                <w:tab w:val="decimal" w:pos="1062"/>
                <w:tab w:val="right" w:pos="9180"/>
              </w:tabs>
              <w:ind w:right="-18"/>
            </w:pPr>
          </w:p>
        </w:tc>
        <w:tc>
          <w:tcPr>
            <w:tcW w:w="537" w:type="dxa"/>
          </w:tcPr>
          <w:p w14:paraId="2362910B" w14:textId="77777777" w:rsidR="00D27ADC" w:rsidRPr="00212F30" w:rsidRDefault="00D27ADC" w:rsidP="006B43A2">
            <w:pPr>
              <w:tabs>
                <w:tab w:val="right" w:pos="9180"/>
              </w:tabs>
              <w:ind w:right="-360"/>
            </w:pPr>
          </w:p>
        </w:tc>
        <w:tc>
          <w:tcPr>
            <w:tcW w:w="1960" w:type="dxa"/>
          </w:tcPr>
          <w:p w14:paraId="17632558" w14:textId="77777777" w:rsidR="00D27ADC" w:rsidRPr="00212F30" w:rsidRDefault="00D27ADC" w:rsidP="006B43A2">
            <w:pPr>
              <w:tabs>
                <w:tab w:val="right" w:pos="9180"/>
              </w:tabs>
              <w:ind w:right="-360"/>
            </w:pPr>
          </w:p>
        </w:tc>
        <w:tc>
          <w:tcPr>
            <w:tcW w:w="1782" w:type="dxa"/>
            <w:tcBorders>
              <w:top w:val="single" w:sz="4" w:space="0" w:color="auto"/>
              <w:bottom w:val="single" w:sz="4" w:space="0" w:color="auto"/>
            </w:tcBorders>
          </w:tcPr>
          <w:p w14:paraId="519C6C59" w14:textId="391A4065" w:rsidR="00D27ADC" w:rsidRPr="00212F30" w:rsidRDefault="00D27ADC" w:rsidP="006B43A2">
            <w:pPr>
              <w:tabs>
                <w:tab w:val="decimal" w:pos="1295"/>
                <w:tab w:val="right" w:pos="9180"/>
              </w:tabs>
              <w:ind w:right="-18"/>
            </w:pPr>
            <w:r>
              <w:tab/>
            </w:r>
            <w:r w:rsidR="00A640A8">
              <w:t>2,509,568</w:t>
            </w:r>
          </w:p>
        </w:tc>
        <w:tc>
          <w:tcPr>
            <w:tcW w:w="359" w:type="dxa"/>
          </w:tcPr>
          <w:p w14:paraId="78F561D4" w14:textId="77777777" w:rsidR="00D27ADC" w:rsidRPr="00212F30" w:rsidRDefault="00D27ADC" w:rsidP="006B43A2">
            <w:pPr>
              <w:tabs>
                <w:tab w:val="right" w:pos="9180"/>
              </w:tabs>
              <w:ind w:right="-360"/>
            </w:pPr>
          </w:p>
        </w:tc>
        <w:tc>
          <w:tcPr>
            <w:tcW w:w="1782" w:type="dxa"/>
            <w:tcBorders>
              <w:top w:val="single" w:sz="4" w:space="0" w:color="auto"/>
              <w:bottom w:val="single" w:sz="4" w:space="0" w:color="auto"/>
            </w:tcBorders>
          </w:tcPr>
          <w:p w14:paraId="78B6F780" w14:textId="4B2602E5" w:rsidR="00D27ADC" w:rsidRDefault="00D27ADC" w:rsidP="006B43A2">
            <w:pPr>
              <w:tabs>
                <w:tab w:val="decimal" w:pos="1314"/>
                <w:tab w:val="right" w:pos="9180"/>
              </w:tabs>
              <w:ind w:right="-18"/>
            </w:pPr>
            <w:r>
              <w:tab/>
            </w:r>
            <w:r w:rsidR="004F479E">
              <w:t>1,</w:t>
            </w:r>
            <w:r w:rsidR="00D174BC">
              <w:t>674,493</w:t>
            </w:r>
          </w:p>
        </w:tc>
      </w:tr>
      <w:tr w:rsidR="006E7CF8" w:rsidRPr="00212F30" w14:paraId="1A03DC0E" w14:textId="77777777" w:rsidTr="006B73D8">
        <w:trPr>
          <w:trHeight w:val="230"/>
        </w:trPr>
        <w:tc>
          <w:tcPr>
            <w:tcW w:w="375" w:type="dxa"/>
          </w:tcPr>
          <w:p w14:paraId="5E1F3592" w14:textId="77777777" w:rsidR="006E7CF8" w:rsidRPr="00212F30" w:rsidRDefault="006E7CF8" w:rsidP="006B43A2">
            <w:pPr>
              <w:ind w:right="-360"/>
            </w:pPr>
          </w:p>
        </w:tc>
        <w:tc>
          <w:tcPr>
            <w:tcW w:w="448" w:type="dxa"/>
          </w:tcPr>
          <w:p w14:paraId="6E570C96" w14:textId="77777777" w:rsidR="006E7CF8" w:rsidRPr="00212F30" w:rsidRDefault="006E7CF8" w:rsidP="006B43A2">
            <w:pPr>
              <w:ind w:right="-360"/>
            </w:pPr>
          </w:p>
        </w:tc>
        <w:tc>
          <w:tcPr>
            <w:tcW w:w="448" w:type="dxa"/>
          </w:tcPr>
          <w:p w14:paraId="1C8ABB93" w14:textId="77777777" w:rsidR="006E7CF8" w:rsidRPr="00212F30" w:rsidRDefault="006E7CF8" w:rsidP="006B43A2">
            <w:pPr>
              <w:ind w:right="-360"/>
            </w:pPr>
          </w:p>
        </w:tc>
        <w:tc>
          <w:tcPr>
            <w:tcW w:w="1960" w:type="dxa"/>
          </w:tcPr>
          <w:p w14:paraId="114AAB3B" w14:textId="77777777" w:rsidR="006E7CF8" w:rsidRPr="00212F30" w:rsidRDefault="006E7CF8" w:rsidP="006B43A2">
            <w:pPr>
              <w:tabs>
                <w:tab w:val="right" w:pos="9180"/>
              </w:tabs>
              <w:ind w:right="-360"/>
            </w:pPr>
          </w:p>
        </w:tc>
        <w:tc>
          <w:tcPr>
            <w:tcW w:w="537" w:type="dxa"/>
          </w:tcPr>
          <w:p w14:paraId="7897AC14" w14:textId="77777777" w:rsidR="006E7CF8" w:rsidRPr="00212F30" w:rsidRDefault="006E7CF8" w:rsidP="006B43A2">
            <w:pPr>
              <w:tabs>
                <w:tab w:val="right" w:pos="9180"/>
              </w:tabs>
              <w:ind w:right="-18"/>
            </w:pPr>
          </w:p>
        </w:tc>
        <w:tc>
          <w:tcPr>
            <w:tcW w:w="537" w:type="dxa"/>
          </w:tcPr>
          <w:p w14:paraId="6DB17D90" w14:textId="77777777" w:rsidR="006E7CF8" w:rsidRPr="00212F30" w:rsidRDefault="006E7CF8" w:rsidP="006B43A2">
            <w:pPr>
              <w:tabs>
                <w:tab w:val="right" w:pos="9180"/>
              </w:tabs>
              <w:ind w:right="-360"/>
            </w:pPr>
          </w:p>
        </w:tc>
        <w:tc>
          <w:tcPr>
            <w:tcW w:w="1960" w:type="dxa"/>
          </w:tcPr>
          <w:p w14:paraId="4D2AF8B8" w14:textId="77777777" w:rsidR="006E7CF8" w:rsidRPr="00212F30" w:rsidRDefault="006E7CF8" w:rsidP="006B43A2">
            <w:pPr>
              <w:tabs>
                <w:tab w:val="right" w:pos="9180"/>
              </w:tabs>
              <w:ind w:right="-360"/>
            </w:pPr>
          </w:p>
        </w:tc>
        <w:tc>
          <w:tcPr>
            <w:tcW w:w="1782" w:type="dxa"/>
            <w:tcBorders>
              <w:top w:val="single" w:sz="4" w:space="0" w:color="auto"/>
            </w:tcBorders>
          </w:tcPr>
          <w:p w14:paraId="04948AFB" w14:textId="77777777" w:rsidR="006E7CF8" w:rsidRPr="00212F30" w:rsidRDefault="006E7CF8" w:rsidP="006B43A2">
            <w:pPr>
              <w:tabs>
                <w:tab w:val="decimal" w:pos="1062"/>
                <w:tab w:val="right" w:pos="9180"/>
              </w:tabs>
              <w:ind w:right="-18"/>
            </w:pPr>
          </w:p>
        </w:tc>
        <w:tc>
          <w:tcPr>
            <w:tcW w:w="359" w:type="dxa"/>
          </w:tcPr>
          <w:p w14:paraId="51A47462" w14:textId="77777777" w:rsidR="006E7CF8" w:rsidRPr="00212F30" w:rsidRDefault="006E7CF8" w:rsidP="006B43A2">
            <w:pPr>
              <w:tabs>
                <w:tab w:val="right" w:pos="9180"/>
              </w:tabs>
              <w:ind w:right="-360"/>
            </w:pPr>
          </w:p>
        </w:tc>
        <w:tc>
          <w:tcPr>
            <w:tcW w:w="1782" w:type="dxa"/>
            <w:tcBorders>
              <w:top w:val="single" w:sz="4" w:space="0" w:color="auto"/>
            </w:tcBorders>
          </w:tcPr>
          <w:p w14:paraId="2D11AC18" w14:textId="77777777" w:rsidR="006E7CF8" w:rsidRPr="00212F30" w:rsidRDefault="006E7CF8" w:rsidP="006B43A2">
            <w:pPr>
              <w:tabs>
                <w:tab w:val="decimal" w:pos="972"/>
                <w:tab w:val="right" w:pos="9180"/>
              </w:tabs>
              <w:ind w:right="-18"/>
            </w:pPr>
          </w:p>
        </w:tc>
      </w:tr>
      <w:tr w:rsidR="006E7CF8" w:rsidRPr="00212F30" w14:paraId="5AE77C09" w14:textId="77777777" w:rsidTr="006B43A2">
        <w:trPr>
          <w:trHeight w:val="230"/>
        </w:trPr>
        <w:tc>
          <w:tcPr>
            <w:tcW w:w="3231" w:type="dxa"/>
            <w:gridSpan w:val="4"/>
          </w:tcPr>
          <w:p w14:paraId="211DB591" w14:textId="77777777" w:rsidR="006E7CF8" w:rsidRPr="00212F30" w:rsidRDefault="006E7CF8" w:rsidP="006B43A2">
            <w:pPr>
              <w:tabs>
                <w:tab w:val="right" w:pos="9180"/>
              </w:tabs>
              <w:ind w:right="-360"/>
            </w:pPr>
            <w:r w:rsidRPr="00212F30">
              <w:t>Loss from operations</w:t>
            </w:r>
          </w:p>
        </w:tc>
        <w:tc>
          <w:tcPr>
            <w:tcW w:w="537" w:type="dxa"/>
          </w:tcPr>
          <w:p w14:paraId="0BCB4329" w14:textId="77777777" w:rsidR="006E7CF8" w:rsidRPr="00212F30" w:rsidRDefault="006E7CF8" w:rsidP="006B43A2">
            <w:pPr>
              <w:tabs>
                <w:tab w:val="decimal" w:pos="1062"/>
                <w:tab w:val="right" w:pos="9180"/>
              </w:tabs>
              <w:ind w:right="-18"/>
            </w:pPr>
          </w:p>
        </w:tc>
        <w:tc>
          <w:tcPr>
            <w:tcW w:w="537" w:type="dxa"/>
          </w:tcPr>
          <w:p w14:paraId="0FDC3A50" w14:textId="77777777" w:rsidR="006E7CF8" w:rsidRPr="00212F30" w:rsidRDefault="006E7CF8" w:rsidP="006B43A2">
            <w:pPr>
              <w:tabs>
                <w:tab w:val="right" w:pos="9180"/>
              </w:tabs>
              <w:ind w:right="-360"/>
            </w:pPr>
          </w:p>
        </w:tc>
        <w:tc>
          <w:tcPr>
            <w:tcW w:w="1960" w:type="dxa"/>
          </w:tcPr>
          <w:p w14:paraId="0EB5CE4E" w14:textId="77777777" w:rsidR="006E7CF8" w:rsidRPr="00212F30" w:rsidRDefault="006E7CF8" w:rsidP="006B43A2">
            <w:pPr>
              <w:tabs>
                <w:tab w:val="right" w:pos="9180"/>
              </w:tabs>
              <w:ind w:right="-360"/>
            </w:pPr>
          </w:p>
        </w:tc>
        <w:tc>
          <w:tcPr>
            <w:tcW w:w="1782" w:type="dxa"/>
          </w:tcPr>
          <w:p w14:paraId="6FB8457F" w14:textId="43B01DA1" w:rsidR="006E7CF8" w:rsidRPr="00212F30" w:rsidRDefault="006E7CF8" w:rsidP="006B43A2">
            <w:pPr>
              <w:tabs>
                <w:tab w:val="decimal" w:pos="1295"/>
                <w:tab w:val="right" w:pos="9180"/>
              </w:tabs>
              <w:ind w:right="-18"/>
            </w:pPr>
            <w:r w:rsidRPr="00212F30">
              <w:tab/>
            </w:r>
            <w:r w:rsidR="00A640A8">
              <w:t>(2,428,042)</w:t>
            </w:r>
          </w:p>
        </w:tc>
        <w:tc>
          <w:tcPr>
            <w:tcW w:w="359" w:type="dxa"/>
          </w:tcPr>
          <w:p w14:paraId="0B4F1E10" w14:textId="77777777" w:rsidR="006E7CF8" w:rsidRPr="00212F30" w:rsidRDefault="006E7CF8" w:rsidP="006B43A2">
            <w:pPr>
              <w:tabs>
                <w:tab w:val="right" w:pos="9180"/>
              </w:tabs>
              <w:ind w:right="-360"/>
            </w:pPr>
          </w:p>
        </w:tc>
        <w:tc>
          <w:tcPr>
            <w:tcW w:w="1782" w:type="dxa"/>
          </w:tcPr>
          <w:p w14:paraId="75410847" w14:textId="3E0ADA96" w:rsidR="006E7CF8" w:rsidRPr="00212F30" w:rsidRDefault="006E7CF8" w:rsidP="006B43A2">
            <w:pPr>
              <w:tabs>
                <w:tab w:val="decimal" w:pos="1314"/>
                <w:tab w:val="right" w:pos="9180"/>
              </w:tabs>
              <w:ind w:right="-18"/>
            </w:pPr>
            <w:r>
              <w:tab/>
              <w:t>(</w:t>
            </w:r>
            <w:r w:rsidR="00D174BC">
              <w:t>1,564,076</w:t>
            </w:r>
            <w:r w:rsidRPr="00212F30">
              <w:t>)</w:t>
            </w:r>
          </w:p>
        </w:tc>
      </w:tr>
      <w:tr w:rsidR="006E7CF8" w:rsidRPr="00212F30" w14:paraId="443A6474" w14:textId="77777777" w:rsidTr="006B43A2">
        <w:trPr>
          <w:trHeight w:val="230"/>
        </w:trPr>
        <w:tc>
          <w:tcPr>
            <w:tcW w:w="375" w:type="dxa"/>
          </w:tcPr>
          <w:p w14:paraId="7D8E4300" w14:textId="77777777" w:rsidR="006E7CF8" w:rsidRPr="00212F30" w:rsidRDefault="006E7CF8" w:rsidP="006B43A2">
            <w:pPr>
              <w:ind w:right="-360"/>
            </w:pPr>
          </w:p>
        </w:tc>
        <w:tc>
          <w:tcPr>
            <w:tcW w:w="448" w:type="dxa"/>
          </w:tcPr>
          <w:p w14:paraId="55AD601E" w14:textId="77777777" w:rsidR="006E7CF8" w:rsidRPr="00212F30" w:rsidRDefault="006E7CF8" w:rsidP="006B43A2">
            <w:pPr>
              <w:ind w:right="-360"/>
            </w:pPr>
          </w:p>
        </w:tc>
        <w:tc>
          <w:tcPr>
            <w:tcW w:w="448" w:type="dxa"/>
          </w:tcPr>
          <w:p w14:paraId="774D4852" w14:textId="77777777" w:rsidR="006E7CF8" w:rsidRPr="00212F30" w:rsidRDefault="006E7CF8" w:rsidP="006B43A2">
            <w:pPr>
              <w:ind w:right="-360"/>
            </w:pPr>
          </w:p>
        </w:tc>
        <w:tc>
          <w:tcPr>
            <w:tcW w:w="1960" w:type="dxa"/>
          </w:tcPr>
          <w:p w14:paraId="6ADC616E" w14:textId="77777777" w:rsidR="006E7CF8" w:rsidRPr="00212F30" w:rsidRDefault="006E7CF8" w:rsidP="006B43A2">
            <w:pPr>
              <w:tabs>
                <w:tab w:val="right" w:pos="9180"/>
              </w:tabs>
              <w:ind w:right="-360"/>
            </w:pPr>
          </w:p>
        </w:tc>
        <w:tc>
          <w:tcPr>
            <w:tcW w:w="537" w:type="dxa"/>
          </w:tcPr>
          <w:p w14:paraId="2392ABAE" w14:textId="77777777" w:rsidR="006E7CF8" w:rsidRPr="00212F30" w:rsidRDefault="006E7CF8" w:rsidP="006B43A2">
            <w:pPr>
              <w:tabs>
                <w:tab w:val="right" w:pos="9180"/>
              </w:tabs>
              <w:ind w:right="-18"/>
            </w:pPr>
          </w:p>
        </w:tc>
        <w:tc>
          <w:tcPr>
            <w:tcW w:w="537" w:type="dxa"/>
          </w:tcPr>
          <w:p w14:paraId="4CD0E948" w14:textId="77777777" w:rsidR="006E7CF8" w:rsidRPr="00212F30" w:rsidRDefault="006E7CF8" w:rsidP="006B43A2">
            <w:pPr>
              <w:tabs>
                <w:tab w:val="right" w:pos="9180"/>
              </w:tabs>
              <w:ind w:right="-360"/>
            </w:pPr>
          </w:p>
        </w:tc>
        <w:tc>
          <w:tcPr>
            <w:tcW w:w="1960" w:type="dxa"/>
          </w:tcPr>
          <w:p w14:paraId="05925C68" w14:textId="77777777" w:rsidR="006E7CF8" w:rsidRPr="00212F30" w:rsidRDefault="006E7CF8" w:rsidP="006B43A2">
            <w:pPr>
              <w:tabs>
                <w:tab w:val="right" w:pos="9180"/>
              </w:tabs>
              <w:ind w:right="-360"/>
            </w:pPr>
          </w:p>
        </w:tc>
        <w:tc>
          <w:tcPr>
            <w:tcW w:w="1782" w:type="dxa"/>
          </w:tcPr>
          <w:p w14:paraId="5AEFAED0" w14:textId="77777777" w:rsidR="006E7CF8" w:rsidRPr="00212F30" w:rsidRDefault="006E7CF8" w:rsidP="006B43A2">
            <w:pPr>
              <w:tabs>
                <w:tab w:val="decimal" w:pos="1295"/>
                <w:tab w:val="right" w:pos="9180"/>
              </w:tabs>
              <w:ind w:right="-18"/>
            </w:pPr>
          </w:p>
        </w:tc>
        <w:tc>
          <w:tcPr>
            <w:tcW w:w="359" w:type="dxa"/>
          </w:tcPr>
          <w:p w14:paraId="381241C5" w14:textId="77777777" w:rsidR="006E7CF8" w:rsidRPr="00212F30" w:rsidRDefault="006E7CF8" w:rsidP="006B43A2">
            <w:pPr>
              <w:tabs>
                <w:tab w:val="right" w:pos="9180"/>
              </w:tabs>
              <w:ind w:right="-360"/>
            </w:pPr>
          </w:p>
        </w:tc>
        <w:tc>
          <w:tcPr>
            <w:tcW w:w="1782" w:type="dxa"/>
          </w:tcPr>
          <w:p w14:paraId="2F720519" w14:textId="77777777" w:rsidR="006E7CF8" w:rsidRPr="00212F30" w:rsidRDefault="006E7CF8" w:rsidP="006B43A2">
            <w:pPr>
              <w:tabs>
                <w:tab w:val="decimal" w:pos="1314"/>
                <w:tab w:val="right" w:pos="9180"/>
              </w:tabs>
              <w:ind w:right="-18"/>
            </w:pPr>
          </w:p>
        </w:tc>
      </w:tr>
      <w:tr w:rsidR="006E7CF8" w:rsidRPr="00212F30" w14:paraId="14B4FA9C" w14:textId="77777777" w:rsidTr="006B43A2">
        <w:trPr>
          <w:trHeight w:val="230"/>
        </w:trPr>
        <w:tc>
          <w:tcPr>
            <w:tcW w:w="3231" w:type="dxa"/>
            <w:gridSpan w:val="4"/>
          </w:tcPr>
          <w:p w14:paraId="0F2C7DDA" w14:textId="748841EA" w:rsidR="006E7CF8" w:rsidRPr="00212F30" w:rsidRDefault="006E7CF8" w:rsidP="006B43A2">
            <w:pPr>
              <w:tabs>
                <w:tab w:val="right" w:pos="9180"/>
              </w:tabs>
              <w:ind w:right="-360"/>
            </w:pPr>
            <w:r>
              <w:t>Other income</w:t>
            </w:r>
            <w:r w:rsidR="00B1007E">
              <w:t xml:space="preserve"> (expense)</w:t>
            </w:r>
            <w:r w:rsidRPr="00212F30">
              <w:t>:</w:t>
            </w:r>
          </w:p>
        </w:tc>
        <w:tc>
          <w:tcPr>
            <w:tcW w:w="537" w:type="dxa"/>
          </w:tcPr>
          <w:p w14:paraId="38E4C127" w14:textId="77777777" w:rsidR="006E7CF8" w:rsidRPr="00212F30" w:rsidRDefault="006E7CF8" w:rsidP="006B43A2">
            <w:pPr>
              <w:tabs>
                <w:tab w:val="decimal" w:pos="1062"/>
                <w:tab w:val="right" w:pos="9180"/>
              </w:tabs>
              <w:ind w:right="-18"/>
            </w:pPr>
          </w:p>
        </w:tc>
        <w:tc>
          <w:tcPr>
            <w:tcW w:w="537" w:type="dxa"/>
          </w:tcPr>
          <w:p w14:paraId="3AD2CE69" w14:textId="77777777" w:rsidR="006E7CF8" w:rsidRPr="00212F30" w:rsidRDefault="006E7CF8" w:rsidP="006B43A2">
            <w:pPr>
              <w:tabs>
                <w:tab w:val="right" w:pos="9180"/>
              </w:tabs>
              <w:ind w:right="-360"/>
            </w:pPr>
          </w:p>
        </w:tc>
        <w:tc>
          <w:tcPr>
            <w:tcW w:w="1960" w:type="dxa"/>
          </w:tcPr>
          <w:p w14:paraId="4445526F" w14:textId="77777777" w:rsidR="006E7CF8" w:rsidRPr="00212F30" w:rsidRDefault="006E7CF8" w:rsidP="006B43A2">
            <w:pPr>
              <w:tabs>
                <w:tab w:val="right" w:pos="9180"/>
              </w:tabs>
              <w:ind w:right="-360"/>
            </w:pPr>
          </w:p>
        </w:tc>
        <w:tc>
          <w:tcPr>
            <w:tcW w:w="1782" w:type="dxa"/>
          </w:tcPr>
          <w:p w14:paraId="32784052" w14:textId="77777777" w:rsidR="006E7CF8" w:rsidRPr="00212F30" w:rsidRDefault="006E7CF8" w:rsidP="006B43A2">
            <w:pPr>
              <w:tabs>
                <w:tab w:val="decimal" w:pos="1295"/>
                <w:tab w:val="right" w:pos="9180"/>
              </w:tabs>
              <w:ind w:right="-18"/>
            </w:pPr>
          </w:p>
        </w:tc>
        <w:tc>
          <w:tcPr>
            <w:tcW w:w="359" w:type="dxa"/>
          </w:tcPr>
          <w:p w14:paraId="4A485504" w14:textId="77777777" w:rsidR="006E7CF8" w:rsidRPr="00212F30" w:rsidRDefault="006E7CF8" w:rsidP="006B43A2">
            <w:pPr>
              <w:tabs>
                <w:tab w:val="right" w:pos="9180"/>
              </w:tabs>
              <w:ind w:right="-360"/>
            </w:pPr>
          </w:p>
        </w:tc>
        <w:tc>
          <w:tcPr>
            <w:tcW w:w="1782" w:type="dxa"/>
          </w:tcPr>
          <w:p w14:paraId="53F26261" w14:textId="77777777" w:rsidR="006E7CF8" w:rsidRPr="00212F30" w:rsidRDefault="006E7CF8" w:rsidP="006B43A2">
            <w:pPr>
              <w:tabs>
                <w:tab w:val="decimal" w:pos="1314"/>
                <w:tab w:val="right" w:pos="9180"/>
              </w:tabs>
              <w:ind w:right="-18"/>
            </w:pPr>
          </w:p>
        </w:tc>
      </w:tr>
      <w:tr w:rsidR="006E7CF8" w:rsidRPr="00212F30" w14:paraId="44486BE7" w14:textId="77777777" w:rsidTr="006B43A2">
        <w:trPr>
          <w:trHeight w:val="230"/>
        </w:trPr>
        <w:tc>
          <w:tcPr>
            <w:tcW w:w="375" w:type="dxa"/>
          </w:tcPr>
          <w:p w14:paraId="7DFEDE34" w14:textId="77777777" w:rsidR="006E7CF8" w:rsidRPr="00212F30" w:rsidRDefault="006E7CF8" w:rsidP="006B43A2">
            <w:pPr>
              <w:ind w:right="-360"/>
            </w:pPr>
          </w:p>
        </w:tc>
        <w:tc>
          <w:tcPr>
            <w:tcW w:w="2856" w:type="dxa"/>
            <w:gridSpan w:val="3"/>
          </w:tcPr>
          <w:p w14:paraId="359F5F30" w14:textId="77777777" w:rsidR="006E7CF8" w:rsidRPr="00212F30" w:rsidRDefault="006E7CF8" w:rsidP="006B43A2">
            <w:pPr>
              <w:tabs>
                <w:tab w:val="right" w:pos="9180"/>
              </w:tabs>
              <w:ind w:right="-360"/>
            </w:pPr>
            <w:r w:rsidRPr="00212F30">
              <w:t>Interest income</w:t>
            </w:r>
          </w:p>
        </w:tc>
        <w:tc>
          <w:tcPr>
            <w:tcW w:w="537" w:type="dxa"/>
          </w:tcPr>
          <w:p w14:paraId="3E13764D" w14:textId="77777777" w:rsidR="006E7CF8" w:rsidRPr="00212F30" w:rsidRDefault="006E7CF8" w:rsidP="006B43A2">
            <w:pPr>
              <w:tabs>
                <w:tab w:val="decimal" w:pos="1062"/>
                <w:tab w:val="right" w:pos="9180"/>
              </w:tabs>
              <w:ind w:right="-18"/>
            </w:pPr>
          </w:p>
        </w:tc>
        <w:tc>
          <w:tcPr>
            <w:tcW w:w="537" w:type="dxa"/>
          </w:tcPr>
          <w:p w14:paraId="0BAE34DA" w14:textId="77777777" w:rsidR="006E7CF8" w:rsidRPr="00212F30" w:rsidRDefault="006E7CF8" w:rsidP="006B43A2">
            <w:pPr>
              <w:tabs>
                <w:tab w:val="right" w:pos="9180"/>
              </w:tabs>
              <w:ind w:right="-360"/>
            </w:pPr>
          </w:p>
        </w:tc>
        <w:tc>
          <w:tcPr>
            <w:tcW w:w="1960" w:type="dxa"/>
          </w:tcPr>
          <w:p w14:paraId="352E509C" w14:textId="77777777" w:rsidR="006E7CF8" w:rsidRPr="00212F30" w:rsidRDefault="006E7CF8" w:rsidP="006B43A2">
            <w:pPr>
              <w:tabs>
                <w:tab w:val="right" w:pos="9180"/>
              </w:tabs>
              <w:ind w:right="-360"/>
            </w:pPr>
          </w:p>
        </w:tc>
        <w:tc>
          <w:tcPr>
            <w:tcW w:w="1782" w:type="dxa"/>
          </w:tcPr>
          <w:p w14:paraId="4CD73A1A" w14:textId="6227FCE5" w:rsidR="006E7CF8" w:rsidRPr="00212F30" w:rsidRDefault="006E7CF8" w:rsidP="006B43A2">
            <w:pPr>
              <w:tabs>
                <w:tab w:val="decimal" w:pos="1295"/>
                <w:tab w:val="right" w:pos="9180"/>
              </w:tabs>
              <w:ind w:right="-18"/>
            </w:pPr>
            <w:r>
              <w:tab/>
            </w:r>
            <w:r w:rsidR="00A640A8">
              <w:t>527</w:t>
            </w:r>
          </w:p>
        </w:tc>
        <w:tc>
          <w:tcPr>
            <w:tcW w:w="359" w:type="dxa"/>
          </w:tcPr>
          <w:p w14:paraId="77DCD195" w14:textId="77777777" w:rsidR="006E7CF8" w:rsidRPr="00212F30" w:rsidRDefault="006E7CF8" w:rsidP="006B43A2">
            <w:pPr>
              <w:tabs>
                <w:tab w:val="right" w:pos="9180"/>
              </w:tabs>
              <w:ind w:right="-360"/>
            </w:pPr>
          </w:p>
        </w:tc>
        <w:tc>
          <w:tcPr>
            <w:tcW w:w="1782" w:type="dxa"/>
          </w:tcPr>
          <w:p w14:paraId="6D612EAC" w14:textId="29D6FE3F" w:rsidR="006E7CF8" w:rsidRPr="00212F30" w:rsidRDefault="006E7CF8" w:rsidP="006B43A2">
            <w:pPr>
              <w:tabs>
                <w:tab w:val="decimal" w:pos="1314"/>
                <w:tab w:val="right" w:pos="9180"/>
              </w:tabs>
              <w:ind w:right="-18"/>
            </w:pPr>
            <w:r>
              <w:tab/>
            </w:r>
            <w:r w:rsidR="00D174BC">
              <w:t>2,053</w:t>
            </w:r>
          </w:p>
        </w:tc>
      </w:tr>
      <w:tr w:rsidR="00B1007E" w:rsidRPr="00212F30" w14:paraId="18BDC348" w14:textId="77777777" w:rsidTr="00D27ADC">
        <w:trPr>
          <w:trHeight w:val="230"/>
        </w:trPr>
        <w:tc>
          <w:tcPr>
            <w:tcW w:w="375" w:type="dxa"/>
          </w:tcPr>
          <w:p w14:paraId="5670B0EB" w14:textId="77777777" w:rsidR="00B1007E" w:rsidRPr="00212F30" w:rsidRDefault="00B1007E" w:rsidP="006B43A2">
            <w:pPr>
              <w:ind w:right="-360"/>
            </w:pPr>
          </w:p>
        </w:tc>
        <w:tc>
          <w:tcPr>
            <w:tcW w:w="2856" w:type="dxa"/>
            <w:gridSpan w:val="3"/>
          </w:tcPr>
          <w:p w14:paraId="3C3FFE37" w14:textId="35052428" w:rsidR="00B1007E" w:rsidRPr="00212F30" w:rsidRDefault="00B1007E" w:rsidP="006B43A2">
            <w:pPr>
              <w:tabs>
                <w:tab w:val="right" w:pos="9180"/>
              </w:tabs>
              <w:ind w:right="-360"/>
            </w:pPr>
            <w:r>
              <w:t>Interest expense</w:t>
            </w:r>
          </w:p>
        </w:tc>
        <w:tc>
          <w:tcPr>
            <w:tcW w:w="537" w:type="dxa"/>
          </w:tcPr>
          <w:p w14:paraId="7E084B75" w14:textId="77777777" w:rsidR="00B1007E" w:rsidRPr="00212F30" w:rsidRDefault="00B1007E" w:rsidP="006B43A2">
            <w:pPr>
              <w:tabs>
                <w:tab w:val="decimal" w:pos="1062"/>
                <w:tab w:val="right" w:pos="9180"/>
              </w:tabs>
              <w:ind w:right="-18"/>
            </w:pPr>
          </w:p>
        </w:tc>
        <w:tc>
          <w:tcPr>
            <w:tcW w:w="537" w:type="dxa"/>
          </w:tcPr>
          <w:p w14:paraId="1F43D2A6" w14:textId="77777777" w:rsidR="00B1007E" w:rsidRPr="00212F30" w:rsidRDefault="00B1007E" w:rsidP="006B43A2">
            <w:pPr>
              <w:tabs>
                <w:tab w:val="right" w:pos="9180"/>
              </w:tabs>
              <w:ind w:right="-360"/>
            </w:pPr>
          </w:p>
        </w:tc>
        <w:tc>
          <w:tcPr>
            <w:tcW w:w="1960" w:type="dxa"/>
          </w:tcPr>
          <w:p w14:paraId="07F4E99F" w14:textId="77777777" w:rsidR="00B1007E" w:rsidRPr="00212F30" w:rsidRDefault="00B1007E" w:rsidP="00B1007E">
            <w:pPr>
              <w:tabs>
                <w:tab w:val="right" w:pos="9180"/>
              </w:tabs>
              <w:ind w:right="-360"/>
            </w:pPr>
          </w:p>
        </w:tc>
        <w:tc>
          <w:tcPr>
            <w:tcW w:w="1782" w:type="dxa"/>
            <w:tcBorders>
              <w:bottom w:val="single" w:sz="4" w:space="0" w:color="auto"/>
            </w:tcBorders>
          </w:tcPr>
          <w:p w14:paraId="59B33EE5" w14:textId="331DDA79" w:rsidR="00B1007E" w:rsidRDefault="00B1007E" w:rsidP="006B43A2">
            <w:pPr>
              <w:tabs>
                <w:tab w:val="decimal" w:pos="1295"/>
                <w:tab w:val="right" w:pos="9180"/>
              </w:tabs>
              <w:ind w:right="-18"/>
            </w:pPr>
            <w:r>
              <w:tab/>
            </w:r>
            <w:r w:rsidR="00A640A8">
              <w:t>-</w:t>
            </w:r>
          </w:p>
        </w:tc>
        <w:tc>
          <w:tcPr>
            <w:tcW w:w="359" w:type="dxa"/>
          </w:tcPr>
          <w:p w14:paraId="4C80B1A1" w14:textId="77777777" w:rsidR="00B1007E" w:rsidRPr="00212F30" w:rsidRDefault="00B1007E" w:rsidP="006B43A2">
            <w:pPr>
              <w:tabs>
                <w:tab w:val="right" w:pos="9180"/>
              </w:tabs>
              <w:ind w:right="-360"/>
            </w:pPr>
          </w:p>
        </w:tc>
        <w:tc>
          <w:tcPr>
            <w:tcW w:w="1782" w:type="dxa"/>
            <w:tcBorders>
              <w:bottom w:val="single" w:sz="4" w:space="0" w:color="auto"/>
            </w:tcBorders>
          </w:tcPr>
          <w:p w14:paraId="002B508C" w14:textId="34C6C833" w:rsidR="00B1007E" w:rsidRDefault="00B1007E" w:rsidP="006B43A2">
            <w:pPr>
              <w:tabs>
                <w:tab w:val="decimal" w:pos="1314"/>
                <w:tab w:val="right" w:pos="9180"/>
              </w:tabs>
              <w:ind w:right="-18"/>
            </w:pPr>
            <w:r>
              <w:tab/>
            </w:r>
            <w:r w:rsidR="006B2167">
              <w:t>(</w:t>
            </w:r>
            <w:r w:rsidR="00D174BC">
              <w:t>755</w:t>
            </w:r>
            <w:r w:rsidR="006B2167">
              <w:t>)</w:t>
            </w:r>
          </w:p>
        </w:tc>
      </w:tr>
      <w:tr w:rsidR="00D27ADC" w:rsidRPr="00212F30" w14:paraId="5098DC8B" w14:textId="77777777" w:rsidTr="00D27ADC">
        <w:trPr>
          <w:trHeight w:val="230"/>
        </w:trPr>
        <w:tc>
          <w:tcPr>
            <w:tcW w:w="375" w:type="dxa"/>
          </w:tcPr>
          <w:p w14:paraId="4D60F1A2" w14:textId="77777777" w:rsidR="00D27ADC" w:rsidRPr="00212F30" w:rsidRDefault="00D27ADC" w:rsidP="006B43A2">
            <w:pPr>
              <w:ind w:right="-360"/>
            </w:pPr>
          </w:p>
        </w:tc>
        <w:tc>
          <w:tcPr>
            <w:tcW w:w="2856" w:type="dxa"/>
            <w:gridSpan w:val="3"/>
          </w:tcPr>
          <w:p w14:paraId="1B22AC1F" w14:textId="35B89A0D" w:rsidR="00D27ADC" w:rsidRDefault="00D27ADC" w:rsidP="006B43A2">
            <w:pPr>
              <w:tabs>
                <w:tab w:val="right" w:pos="9180"/>
              </w:tabs>
              <w:ind w:right="-360"/>
            </w:pPr>
            <w:r>
              <w:t>Total other income (expense)</w:t>
            </w:r>
          </w:p>
        </w:tc>
        <w:tc>
          <w:tcPr>
            <w:tcW w:w="537" w:type="dxa"/>
          </w:tcPr>
          <w:p w14:paraId="1C31D3B1" w14:textId="77777777" w:rsidR="00D27ADC" w:rsidRPr="00212F30" w:rsidRDefault="00D27ADC" w:rsidP="006B43A2">
            <w:pPr>
              <w:tabs>
                <w:tab w:val="decimal" w:pos="1062"/>
                <w:tab w:val="right" w:pos="9180"/>
              </w:tabs>
              <w:ind w:right="-18"/>
            </w:pPr>
          </w:p>
        </w:tc>
        <w:tc>
          <w:tcPr>
            <w:tcW w:w="537" w:type="dxa"/>
          </w:tcPr>
          <w:p w14:paraId="3E92EA25" w14:textId="77777777" w:rsidR="00D27ADC" w:rsidRPr="00212F30" w:rsidRDefault="00D27ADC" w:rsidP="006B43A2">
            <w:pPr>
              <w:tabs>
                <w:tab w:val="right" w:pos="9180"/>
              </w:tabs>
              <w:ind w:right="-360"/>
            </w:pPr>
          </w:p>
        </w:tc>
        <w:tc>
          <w:tcPr>
            <w:tcW w:w="1960" w:type="dxa"/>
          </w:tcPr>
          <w:p w14:paraId="252D53CD" w14:textId="77777777" w:rsidR="00D27ADC" w:rsidRPr="00212F30" w:rsidRDefault="00D27ADC" w:rsidP="00B1007E">
            <w:pPr>
              <w:tabs>
                <w:tab w:val="right" w:pos="9180"/>
              </w:tabs>
              <w:ind w:right="-360"/>
            </w:pPr>
          </w:p>
        </w:tc>
        <w:tc>
          <w:tcPr>
            <w:tcW w:w="1782" w:type="dxa"/>
            <w:tcBorders>
              <w:top w:val="single" w:sz="4" w:space="0" w:color="auto"/>
            </w:tcBorders>
          </w:tcPr>
          <w:p w14:paraId="56F4A874" w14:textId="60583EAA" w:rsidR="00D27ADC" w:rsidRDefault="00D27ADC" w:rsidP="006B43A2">
            <w:pPr>
              <w:tabs>
                <w:tab w:val="decimal" w:pos="1295"/>
                <w:tab w:val="right" w:pos="9180"/>
              </w:tabs>
              <w:ind w:right="-18"/>
            </w:pPr>
            <w:r>
              <w:tab/>
            </w:r>
            <w:r w:rsidR="00A640A8">
              <w:t>527</w:t>
            </w:r>
          </w:p>
        </w:tc>
        <w:tc>
          <w:tcPr>
            <w:tcW w:w="359" w:type="dxa"/>
          </w:tcPr>
          <w:p w14:paraId="02EF40D6" w14:textId="77777777" w:rsidR="00D27ADC" w:rsidRPr="00212F30" w:rsidRDefault="00D27ADC" w:rsidP="006B43A2">
            <w:pPr>
              <w:tabs>
                <w:tab w:val="right" w:pos="9180"/>
              </w:tabs>
              <w:ind w:right="-360"/>
            </w:pPr>
          </w:p>
        </w:tc>
        <w:tc>
          <w:tcPr>
            <w:tcW w:w="1782" w:type="dxa"/>
            <w:tcBorders>
              <w:top w:val="single" w:sz="4" w:space="0" w:color="auto"/>
            </w:tcBorders>
          </w:tcPr>
          <w:p w14:paraId="2F970B4A" w14:textId="670C2367" w:rsidR="00D27ADC" w:rsidRDefault="00D27ADC" w:rsidP="006B43A2">
            <w:pPr>
              <w:tabs>
                <w:tab w:val="decimal" w:pos="1314"/>
                <w:tab w:val="right" w:pos="9180"/>
              </w:tabs>
              <w:ind w:right="-18"/>
            </w:pPr>
            <w:r>
              <w:tab/>
            </w:r>
            <w:r w:rsidR="00D174BC">
              <w:t>1,298</w:t>
            </w:r>
          </w:p>
        </w:tc>
      </w:tr>
      <w:tr w:rsidR="00F415DC" w:rsidRPr="00212F30" w14:paraId="4583BACF" w14:textId="77777777" w:rsidTr="006B43A2">
        <w:trPr>
          <w:trHeight w:val="230"/>
        </w:trPr>
        <w:tc>
          <w:tcPr>
            <w:tcW w:w="375" w:type="dxa"/>
          </w:tcPr>
          <w:p w14:paraId="314B65ED" w14:textId="77777777" w:rsidR="00F415DC" w:rsidRPr="00212F30" w:rsidRDefault="00F415DC" w:rsidP="006B43A2">
            <w:pPr>
              <w:ind w:right="-360"/>
            </w:pPr>
          </w:p>
        </w:tc>
        <w:tc>
          <w:tcPr>
            <w:tcW w:w="448" w:type="dxa"/>
          </w:tcPr>
          <w:p w14:paraId="3492130F" w14:textId="77777777" w:rsidR="00F415DC" w:rsidRPr="00212F30" w:rsidRDefault="00F415DC" w:rsidP="006B43A2">
            <w:pPr>
              <w:ind w:right="-360"/>
            </w:pPr>
          </w:p>
        </w:tc>
        <w:tc>
          <w:tcPr>
            <w:tcW w:w="448" w:type="dxa"/>
          </w:tcPr>
          <w:p w14:paraId="62F1F7BF" w14:textId="77777777" w:rsidR="00F415DC" w:rsidRPr="00212F30" w:rsidRDefault="00F415DC" w:rsidP="006B43A2">
            <w:pPr>
              <w:ind w:right="-360"/>
            </w:pPr>
          </w:p>
        </w:tc>
        <w:tc>
          <w:tcPr>
            <w:tcW w:w="1960" w:type="dxa"/>
          </w:tcPr>
          <w:p w14:paraId="77BA374B" w14:textId="77777777" w:rsidR="00F415DC" w:rsidRPr="00212F30" w:rsidRDefault="00F415DC" w:rsidP="006B43A2">
            <w:pPr>
              <w:tabs>
                <w:tab w:val="right" w:pos="9180"/>
              </w:tabs>
              <w:ind w:right="-360"/>
            </w:pPr>
          </w:p>
        </w:tc>
        <w:tc>
          <w:tcPr>
            <w:tcW w:w="537" w:type="dxa"/>
          </w:tcPr>
          <w:p w14:paraId="3DE84171" w14:textId="77777777" w:rsidR="00F415DC" w:rsidRPr="00212F30" w:rsidRDefault="00F415DC" w:rsidP="006B43A2">
            <w:pPr>
              <w:tabs>
                <w:tab w:val="right" w:pos="9180"/>
              </w:tabs>
              <w:ind w:right="-18"/>
            </w:pPr>
          </w:p>
        </w:tc>
        <w:tc>
          <w:tcPr>
            <w:tcW w:w="537" w:type="dxa"/>
          </w:tcPr>
          <w:p w14:paraId="12235602" w14:textId="77777777" w:rsidR="00F415DC" w:rsidRPr="00212F30" w:rsidRDefault="00F415DC" w:rsidP="006B43A2">
            <w:pPr>
              <w:tabs>
                <w:tab w:val="right" w:pos="9180"/>
              </w:tabs>
              <w:ind w:right="-360"/>
            </w:pPr>
          </w:p>
        </w:tc>
        <w:tc>
          <w:tcPr>
            <w:tcW w:w="1960" w:type="dxa"/>
          </w:tcPr>
          <w:p w14:paraId="70A748EA" w14:textId="77777777" w:rsidR="00F415DC" w:rsidRPr="00212F30" w:rsidRDefault="00F415DC" w:rsidP="006B43A2">
            <w:pPr>
              <w:tabs>
                <w:tab w:val="right" w:pos="9180"/>
              </w:tabs>
              <w:ind w:right="-360"/>
            </w:pPr>
          </w:p>
        </w:tc>
        <w:tc>
          <w:tcPr>
            <w:tcW w:w="1782" w:type="dxa"/>
            <w:tcBorders>
              <w:top w:val="single" w:sz="4" w:space="0" w:color="auto"/>
            </w:tcBorders>
          </w:tcPr>
          <w:p w14:paraId="5CA53011" w14:textId="77777777" w:rsidR="00F415DC" w:rsidRPr="00212F30" w:rsidRDefault="00F415DC" w:rsidP="006B43A2">
            <w:pPr>
              <w:tabs>
                <w:tab w:val="decimal" w:pos="1295"/>
                <w:tab w:val="right" w:pos="9180"/>
              </w:tabs>
              <w:ind w:right="-18"/>
            </w:pPr>
          </w:p>
        </w:tc>
        <w:tc>
          <w:tcPr>
            <w:tcW w:w="359" w:type="dxa"/>
          </w:tcPr>
          <w:p w14:paraId="4831EE24" w14:textId="77777777" w:rsidR="00F415DC" w:rsidRPr="00212F30" w:rsidRDefault="00F415DC" w:rsidP="006B43A2">
            <w:pPr>
              <w:tabs>
                <w:tab w:val="right" w:pos="9180"/>
              </w:tabs>
              <w:ind w:right="-360"/>
            </w:pPr>
          </w:p>
        </w:tc>
        <w:tc>
          <w:tcPr>
            <w:tcW w:w="1782" w:type="dxa"/>
            <w:tcBorders>
              <w:top w:val="single" w:sz="4" w:space="0" w:color="auto"/>
            </w:tcBorders>
          </w:tcPr>
          <w:p w14:paraId="3E89BF7C" w14:textId="77777777" w:rsidR="00F415DC" w:rsidRPr="00212F30" w:rsidRDefault="00F415DC" w:rsidP="006B43A2">
            <w:pPr>
              <w:tabs>
                <w:tab w:val="decimal" w:pos="1314"/>
                <w:tab w:val="right" w:pos="9180"/>
              </w:tabs>
              <w:ind w:right="-18"/>
            </w:pPr>
          </w:p>
        </w:tc>
      </w:tr>
      <w:tr w:rsidR="006E7CF8" w:rsidRPr="008C287F" w14:paraId="4BBE2179" w14:textId="77777777" w:rsidTr="006B43A2">
        <w:trPr>
          <w:trHeight w:val="230"/>
        </w:trPr>
        <w:tc>
          <w:tcPr>
            <w:tcW w:w="3231" w:type="dxa"/>
            <w:gridSpan w:val="4"/>
          </w:tcPr>
          <w:p w14:paraId="78145097" w14:textId="77777777" w:rsidR="006E7CF8" w:rsidRPr="008C287F" w:rsidRDefault="006E7CF8" w:rsidP="006B43A2">
            <w:pPr>
              <w:tabs>
                <w:tab w:val="right" w:pos="9180"/>
              </w:tabs>
              <w:ind w:right="-360"/>
            </w:pPr>
            <w:r w:rsidRPr="008C287F">
              <w:t>Net loss</w:t>
            </w:r>
          </w:p>
        </w:tc>
        <w:tc>
          <w:tcPr>
            <w:tcW w:w="537" w:type="dxa"/>
          </w:tcPr>
          <w:p w14:paraId="3E649F86" w14:textId="77777777" w:rsidR="006E7CF8" w:rsidRPr="008C287F" w:rsidRDefault="006E7CF8" w:rsidP="006B43A2">
            <w:pPr>
              <w:tabs>
                <w:tab w:val="decimal" w:pos="1062"/>
                <w:tab w:val="right" w:pos="9180"/>
              </w:tabs>
              <w:ind w:right="-18"/>
            </w:pPr>
          </w:p>
        </w:tc>
        <w:tc>
          <w:tcPr>
            <w:tcW w:w="537" w:type="dxa"/>
          </w:tcPr>
          <w:p w14:paraId="3548BC76" w14:textId="77777777" w:rsidR="006E7CF8" w:rsidRPr="008C287F" w:rsidRDefault="006E7CF8" w:rsidP="006B43A2">
            <w:pPr>
              <w:tabs>
                <w:tab w:val="right" w:pos="9180"/>
              </w:tabs>
              <w:ind w:right="-360"/>
            </w:pPr>
          </w:p>
        </w:tc>
        <w:tc>
          <w:tcPr>
            <w:tcW w:w="1960" w:type="dxa"/>
          </w:tcPr>
          <w:p w14:paraId="4272BA1B" w14:textId="77777777" w:rsidR="006E7CF8" w:rsidRPr="008C287F" w:rsidRDefault="006E7CF8" w:rsidP="006B43A2">
            <w:pPr>
              <w:tabs>
                <w:tab w:val="right" w:pos="9180"/>
              </w:tabs>
              <w:ind w:right="-360"/>
            </w:pPr>
          </w:p>
        </w:tc>
        <w:tc>
          <w:tcPr>
            <w:tcW w:w="1782" w:type="dxa"/>
            <w:tcBorders>
              <w:bottom w:val="double" w:sz="4" w:space="0" w:color="auto"/>
            </w:tcBorders>
          </w:tcPr>
          <w:p w14:paraId="465A8356" w14:textId="2B7E4BAB" w:rsidR="006E7CF8" w:rsidRPr="008C287F" w:rsidRDefault="006E7CF8" w:rsidP="006B43A2">
            <w:pPr>
              <w:tabs>
                <w:tab w:val="decimal" w:pos="1295"/>
                <w:tab w:val="right" w:pos="9180"/>
              </w:tabs>
              <w:ind w:right="-18"/>
            </w:pPr>
            <w:r w:rsidRPr="008C287F">
              <w:t>$</w:t>
            </w:r>
            <w:r w:rsidRPr="008C287F">
              <w:tab/>
            </w:r>
            <w:r w:rsidR="00A640A8">
              <w:t>(2,427,515)</w:t>
            </w:r>
          </w:p>
        </w:tc>
        <w:tc>
          <w:tcPr>
            <w:tcW w:w="359" w:type="dxa"/>
          </w:tcPr>
          <w:p w14:paraId="196D58CE" w14:textId="77777777" w:rsidR="006E7CF8" w:rsidRPr="008C287F" w:rsidRDefault="006E7CF8" w:rsidP="006B43A2">
            <w:pPr>
              <w:tabs>
                <w:tab w:val="right" w:pos="9180"/>
              </w:tabs>
              <w:ind w:right="-360"/>
            </w:pPr>
          </w:p>
        </w:tc>
        <w:tc>
          <w:tcPr>
            <w:tcW w:w="1782" w:type="dxa"/>
            <w:tcBorders>
              <w:bottom w:val="double" w:sz="4" w:space="0" w:color="auto"/>
            </w:tcBorders>
          </w:tcPr>
          <w:p w14:paraId="12F49328" w14:textId="1BC5C5ED" w:rsidR="006E7CF8" w:rsidRPr="008C287F" w:rsidRDefault="006E7CF8" w:rsidP="006B43A2">
            <w:pPr>
              <w:tabs>
                <w:tab w:val="decimal" w:pos="1314"/>
                <w:tab w:val="right" w:pos="9180"/>
              </w:tabs>
              <w:ind w:right="-18"/>
            </w:pPr>
            <w:r w:rsidRPr="008C287F">
              <w:t>$</w:t>
            </w:r>
            <w:r w:rsidRPr="008C287F">
              <w:tab/>
              <w:t>(</w:t>
            </w:r>
            <w:r w:rsidR="00D174BC">
              <w:t>1,562,778</w:t>
            </w:r>
            <w:r w:rsidRPr="008C287F">
              <w:t>)</w:t>
            </w:r>
          </w:p>
        </w:tc>
      </w:tr>
      <w:tr w:rsidR="006E7CF8" w:rsidRPr="008C287F" w14:paraId="5CBCEBB1" w14:textId="77777777" w:rsidTr="006B43A2">
        <w:trPr>
          <w:trHeight w:val="230"/>
        </w:trPr>
        <w:tc>
          <w:tcPr>
            <w:tcW w:w="375" w:type="dxa"/>
          </w:tcPr>
          <w:p w14:paraId="581704C9" w14:textId="77777777" w:rsidR="006E7CF8" w:rsidRPr="008C287F" w:rsidRDefault="006E7CF8" w:rsidP="006B43A2">
            <w:pPr>
              <w:ind w:right="-360"/>
            </w:pPr>
          </w:p>
        </w:tc>
        <w:tc>
          <w:tcPr>
            <w:tcW w:w="448" w:type="dxa"/>
          </w:tcPr>
          <w:p w14:paraId="061F6718" w14:textId="77777777" w:rsidR="006E7CF8" w:rsidRPr="008C287F" w:rsidRDefault="006E7CF8" w:rsidP="006B43A2">
            <w:pPr>
              <w:ind w:right="-360"/>
            </w:pPr>
          </w:p>
        </w:tc>
        <w:tc>
          <w:tcPr>
            <w:tcW w:w="448" w:type="dxa"/>
          </w:tcPr>
          <w:p w14:paraId="7DC2AF8C" w14:textId="77777777" w:rsidR="006E7CF8" w:rsidRPr="008C287F" w:rsidRDefault="006E7CF8" w:rsidP="006B43A2">
            <w:pPr>
              <w:ind w:right="-360"/>
            </w:pPr>
          </w:p>
        </w:tc>
        <w:tc>
          <w:tcPr>
            <w:tcW w:w="1960" w:type="dxa"/>
          </w:tcPr>
          <w:p w14:paraId="30D59807" w14:textId="77777777" w:rsidR="006E7CF8" w:rsidRPr="008C287F" w:rsidRDefault="006E7CF8" w:rsidP="006B43A2">
            <w:pPr>
              <w:tabs>
                <w:tab w:val="right" w:pos="9180"/>
              </w:tabs>
              <w:ind w:right="-360"/>
            </w:pPr>
          </w:p>
        </w:tc>
        <w:tc>
          <w:tcPr>
            <w:tcW w:w="537" w:type="dxa"/>
          </w:tcPr>
          <w:p w14:paraId="0D361C4A" w14:textId="77777777" w:rsidR="006E7CF8" w:rsidRPr="008C287F" w:rsidRDefault="006E7CF8" w:rsidP="006B43A2">
            <w:pPr>
              <w:tabs>
                <w:tab w:val="right" w:pos="9180"/>
              </w:tabs>
              <w:ind w:right="-18"/>
            </w:pPr>
          </w:p>
        </w:tc>
        <w:tc>
          <w:tcPr>
            <w:tcW w:w="537" w:type="dxa"/>
          </w:tcPr>
          <w:p w14:paraId="6FE7EAE4" w14:textId="77777777" w:rsidR="006E7CF8" w:rsidRPr="008C287F" w:rsidRDefault="006E7CF8" w:rsidP="006B43A2">
            <w:pPr>
              <w:tabs>
                <w:tab w:val="right" w:pos="9180"/>
              </w:tabs>
              <w:ind w:right="-360"/>
            </w:pPr>
          </w:p>
        </w:tc>
        <w:tc>
          <w:tcPr>
            <w:tcW w:w="1960" w:type="dxa"/>
          </w:tcPr>
          <w:p w14:paraId="2F2B2CE2" w14:textId="77777777" w:rsidR="006E7CF8" w:rsidRPr="008C287F" w:rsidRDefault="006E7CF8" w:rsidP="006B43A2">
            <w:pPr>
              <w:tabs>
                <w:tab w:val="right" w:pos="9180"/>
              </w:tabs>
              <w:ind w:right="-360"/>
            </w:pPr>
          </w:p>
        </w:tc>
        <w:tc>
          <w:tcPr>
            <w:tcW w:w="1782" w:type="dxa"/>
          </w:tcPr>
          <w:p w14:paraId="26659DEA" w14:textId="77777777" w:rsidR="006E7CF8" w:rsidRPr="008C287F" w:rsidRDefault="006E7CF8" w:rsidP="006B43A2">
            <w:pPr>
              <w:tabs>
                <w:tab w:val="right" w:pos="9180"/>
              </w:tabs>
              <w:ind w:right="-18"/>
            </w:pPr>
          </w:p>
        </w:tc>
        <w:tc>
          <w:tcPr>
            <w:tcW w:w="359" w:type="dxa"/>
          </w:tcPr>
          <w:p w14:paraId="2367DC3F" w14:textId="77777777" w:rsidR="006E7CF8" w:rsidRPr="008C287F" w:rsidRDefault="006E7CF8" w:rsidP="006B43A2">
            <w:pPr>
              <w:tabs>
                <w:tab w:val="right" w:pos="9180"/>
              </w:tabs>
              <w:ind w:right="-360"/>
            </w:pPr>
          </w:p>
        </w:tc>
        <w:tc>
          <w:tcPr>
            <w:tcW w:w="1782" w:type="dxa"/>
          </w:tcPr>
          <w:p w14:paraId="6279263D" w14:textId="77777777" w:rsidR="006E7CF8" w:rsidRPr="008C287F" w:rsidRDefault="006E7CF8" w:rsidP="006B43A2">
            <w:pPr>
              <w:tabs>
                <w:tab w:val="right" w:pos="9180"/>
              </w:tabs>
              <w:ind w:right="-18"/>
            </w:pPr>
          </w:p>
        </w:tc>
      </w:tr>
      <w:tr w:rsidR="006E7CF8" w:rsidRPr="008C287F" w14:paraId="41079C46" w14:textId="77777777" w:rsidTr="006B43A2">
        <w:trPr>
          <w:trHeight w:val="230"/>
        </w:trPr>
        <w:tc>
          <w:tcPr>
            <w:tcW w:w="3231" w:type="dxa"/>
            <w:gridSpan w:val="4"/>
          </w:tcPr>
          <w:p w14:paraId="56AAD6F7" w14:textId="77777777" w:rsidR="006E7CF8" w:rsidRPr="008C287F" w:rsidRDefault="006E7CF8" w:rsidP="006B43A2">
            <w:pPr>
              <w:tabs>
                <w:tab w:val="right" w:pos="9180"/>
              </w:tabs>
              <w:ind w:right="-360"/>
            </w:pPr>
            <w:r w:rsidRPr="008C287F">
              <w:t>Basic and diluted:</w:t>
            </w:r>
          </w:p>
        </w:tc>
        <w:tc>
          <w:tcPr>
            <w:tcW w:w="537" w:type="dxa"/>
          </w:tcPr>
          <w:p w14:paraId="7305B09F" w14:textId="77777777" w:rsidR="006E7CF8" w:rsidRPr="008C287F" w:rsidRDefault="006E7CF8" w:rsidP="006B43A2">
            <w:pPr>
              <w:tabs>
                <w:tab w:val="right" w:pos="9180"/>
              </w:tabs>
              <w:ind w:right="-18"/>
            </w:pPr>
          </w:p>
        </w:tc>
        <w:tc>
          <w:tcPr>
            <w:tcW w:w="537" w:type="dxa"/>
          </w:tcPr>
          <w:p w14:paraId="3C55BD5F" w14:textId="77777777" w:rsidR="006E7CF8" w:rsidRPr="008C287F" w:rsidRDefault="006E7CF8" w:rsidP="006B43A2">
            <w:pPr>
              <w:tabs>
                <w:tab w:val="right" w:pos="9180"/>
              </w:tabs>
              <w:ind w:right="-360"/>
            </w:pPr>
          </w:p>
        </w:tc>
        <w:tc>
          <w:tcPr>
            <w:tcW w:w="1960" w:type="dxa"/>
          </w:tcPr>
          <w:p w14:paraId="404EB7DC" w14:textId="77777777" w:rsidR="006E7CF8" w:rsidRPr="008C287F" w:rsidRDefault="006E7CF8" w:rsidP="006B43A2">
            <w:pPr>
              <w:tabs>
                <w:tab w:val="right" w:pos="9180"/>
              </w:tabs>
              <w:ind w:right="-360"/>
            </w:pPr>
          </w:p>
        </w:tc>
        <w:tc>
          <w:tcPr>
            <w:tcW w:w="1782" w:type="dxa"/>
          </w:tcPr>
          <w:p w14:paraId="26F03E4D" w14:textId="77777777" w:rsidR="006E7CF8" w:rsidRPr="008C287F" w:rsidRDefault="006E7CF8" w:rsidP="006B43A2">
            <w:pPr>
              <w:tabs>
                <w:tab w:val="right" w:pos="9180"/>
              </w:tabs>
              <w:ind w:right="-18"/>
            </w:pPr>
          </w:p>
        </w:tc>
        <w:tc>
          <w:tcPr>
            <w:tcW w:w="359" w:type="dxa"/>
          </w:tcPr>
          <w:p w14:paraId="6992DF78" w14:textId="77777777" w:rsidR="006E7CF8" w:rsidRPr="008C287F" w:rsidRDefault="006E7CF8" w:rsidP="006B43A2">
            <w:pPr>
              <w:tabs>
                <w:tab w:val="right" w:pos="9180"/>
              </w:tabs>
              <w:ind w:right="-360"/>
            </w:pPr>
          </w:p>
        </w:tc>
        <w:tc>
          <w:tcPr>
            <w:tcW w:w="1782" w:type="dxa"/>
          </w:tcPr>
          <w:p w14:paraId="4293F415" w14:textId="77777777" w:rsidR="006E7CF8" w:rsidRPr="008C287F" w:rsidRDefault="006E7CF8" w:rsidP="006B43A2">
            <w:pPr>
              <w:tabs>
                <w:tab w:val="right" w:pos="9180"/>
              </w:tabs>
              <w:ind w:right="-18"/>
            </w:pPr>
          </w:p>
        </w:tc>
      </w:tr>
      <w:tr w:rsidR="00130959" w:rsidRPr="00A43281" w14:paraId="5DA3B8A1" w14:textId="77777777" w:rsidTr="00BB71A7">
        <w:trPr>
          <w:trHeight w:val="230"/>
        </w:trPr>
        <w:tc>
          <w:tcPr>
            <w:tcW w:w="375" w:type="dxa"/>
          </w:tcPr>
          <w:p w14:paraId="5C0310AE" w14:textId="77777777" w:rsidR="00130959" w:rsidRPr="008C287F" w:rsidRDefault="00130959" w:rsidP="006B43A2">
            <w:pPr>
              <w:ind w:right="-360"/>
            </w:pPr>
          </w:p>
        </w:tc>
        <w:tc>
          <w:tcPr>
            <w:tcW w:w="5890" w:type="dxa"/>
            <w:gridSpan w:val="6"/>
          </w:tcPr>
          <w:p w14:paraId="1AB15415" w14:textId="4231F15D" w:rsidR="00130959" w:rsidRPr="00A43281" w:rsidRDefault="00130959" w:rsidP="006B43A2">
            <w:pPr>
              <w:tabs>
                <w:tab w:val="right" w:pos="9180"/>
              </w:tabs>
              <w:ind w:right="-360"/>
            </w:pPr>
            <w:r w:rsidRPr="00A43281">
              <w:t>Net loss per common share</w:t>
            </w:r>
          </w:p>
        </w:tc>
        <w:tc>
          <w:tcPr>
            <w:tcW w:w="1782" w:type="dxa"/>
            <w:tcBorders>
              <w:bottom w:val="double" w:sz="4" w:space="0" w:color="auto"/>
            </w:tcBorders>
          </w:tcPr>
          <w:p w14:paraId="1FF37024" w14:textId="6D426059" w:rsidR="00130959" w:rsidRPr="00A43281" w:rsidRDefault="00130959" w:rsidP="006B43A2">
            <w:pPr>
              <w:tabs>
                <w:tab w:val="decimal" w:pos="1025"/>
                <w:tab w:val="right" w:pos="9180"/>
              </w:tabs>
              <w:ind w:right="-18"/>
            </w:pPr>
            <w:r w:rsidRPr="00A43281">
              <w:t>$</w:t>
            </w:r>
            <w:r w:rsidRPr="00A43281">
              <w:tab/>
            </w:r>
            <w:r w:rsidR="00A640A8">
              <w:t>(0.34)</w:t>
            </w:r>
          </w:p>
        </w:tc>
        <w:tc>
          <w:tcPr>
            <w:tcW w:w="359" w:type="dxa"/>
          </w:tcPr>
          <w:p w14:paraId="5921C5A1" w14:textId="77777777" w:rsidR="00130959" w:rsidRPr="00A43281" w:rsidRDefault="00130959" w:rsidP="006B43A2">
            <w:pPr>
              <w:tabs>
                <w:tab w:val="right" w:pos="9180"/>
              </w:tabs>
              <w:ind w:right="-360"/>
            </w:pPr>
          </w:p>
        </w:tc>
        <w:tc>
          <w:tcPr>
            <w:tcW w:w="1782" w:type="dxa"/>
            <w:tcBorders>
              <w:bottom w:val="double" w:sz="4" w:space="0" w:color="auto"/>
            </w:tcBorders>
          </w:tcPr>
          <w:p w14:paraId="7FA7A64C" w14:textId="075C3360" w:rsidR="00130959" w:rsidRPr="00C76143" w:rsidRDefault="00130959" w:rsidP="006B43A2">
            <w:pPr>
              <w:tabs>
                <w:tab w:val="decimal" w:pos="1044"/>
                <w:tab w:val="right" w:pos="9180"/>
              </w:tabs>
              <w:ind w:right="-18"/>
            </w:pPr>
            <w:r w:rsidRPr="00C76143">
              <w:t>$</w:t>
            </w:r>
            <w:r w:rsidRPr="00C76143">
              <w:tab/>
              <w:t>(</w:t>
            </w:r>
            <w:r w:rsidR="00D174BC">
              <w:t>0.29</w:t>
            </w:r>
            <w:r w:rsidRPr="00C76143">
              <w:t>)</w:t>
            </w:r>
          </w:p>
        </w:tc>
      </w:tr>
      <w:tr w:rsidR="006E7CF8" w:rsidRPr="00212F30" w14:paraId="2F8D1164" w14:textId="77777777" w:rsidTr="006B43A2">
        <w:trPr>
          <w:trHeight w:val="230"/>
        </w:trPr>
        <w:tc>
          <w:tcPr>
            <w:tcW w:w="375" w:type="dxa"/>
          </w:tcPr>
          <w:p w14:paraId="6CEEDE9D" w14:textId="77777777" w:rsidR="006E7CF8" w:rsidRPr="00A43281" w:rsidRDefault="006E7CF8" w:rsidP="006B43A2">
            <w:pPr>
              <w:ind w:right="-360"/>
            </w:pPr>
          </w:p>
        </w:tc>
        <w:tc>
          <w:tcPr>
            <w:tcW w:w="3393" w:type="dxa"/>
            <w:gridSpan w:val="4"/>
          </w:tcPr>
          <w:p w14:paraId="22DF1CFB" w14:textId="77777777" w:rsidR="006E7CF8" w:rsidRPr="00A43281" w:rsidRDefault="006E7CF8" w:rsidP="006B43A2">
            <w:pPr>
              <w:tabs>
                <w:tab w:val="right" w:pos="9180"/>
              </w:tabs>
              <w:ind w:right="-18"/>
            </w:pPr>
            <w:r w:rsidRPr="00A43281">
              <w:t>Weighted average shares outstanding</w:t>
            </w:r>
          </w:p>
        </w:tc>
        <w:tc>
          <w:tcPr>
            <w:tcW w:w="537" w:type="dxa"/>
          </w:tcPr>
          <w:p w14:paraId="64678B0B" w14:textId="77777777" w:rsidR="006E7CF8" w:rsidRPr="00A43281" w:rsidRDefault="006E7CF8" w:rsidP="006B43A2">
            <w:pPr>
              <w:tabs>
                <w:tab w:val="right" w:pos="9180"/>
              </w:tabs>
              <w:ind w:right="-360"/>
            </w:pPr>
          </w:p>
        </w:tc>
        <w:tc>
          <w:tcPr>
            <w:tcW w:w="1960" w:type="dxa"/>
          </w:tcPr>
          <w:p w14:paraId="734E183C"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16049D93" w14:textId="09FB21DC" w:rsidR="006E7CF8" w:rsidRPr="00A43281" w:rsidRDefault="006E7CF8" w:rsidP="006B43A2">
            <w:pPr>
              <w:tabs>
                <w:tab w:val="decimal" w:pos="1295"/>
                <w:tab w:val="right" w:pos="9180"/>
              </w:tabs>
              <w:ind w:right="-18"/>
            </w:pPr>
            <w:r w:rsidRPr="00A43281">
              <w:tab/>
            </w:r>
            <w:r w:rsidR="00A640A8">
              <w:t>7,109,473</w:t>
            </w:r>
          </w:p>
        </w:tc>
        <w:tc>
          <w:tcPr>
            <w:tcW w:w="359" w:type="dxa"/>
          </w:tcPr>
          <w:p w14:paraId="4A1DD9E8"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763D7A63" w14:textId="74399883" w:rsidR="00A43281" w:rsidRPr="00C76143" w:rsidRDefault="006E7CF8" w:rsidP="006B43A2">
            <w:pPr>
              <w:tabs>
                <w:tab w:val="decimal" w:pos="1314"/>
                <w:tab w:val="right" w:pos="9180"/>
              </w:tabs>
              <w:ind w:right="-18"/>
            </w:pPr>
            <w:r w:rsidRPr="00C76143">
              <w:tab/>
            </w:r>
            <w:r w:rsidR="00D174BC">
              <w:t>5,332,058</w:t>
            </w:r>
          </w:p>
        </w:tc>
      </w:tr>
      <w:tr w:rsidR="006E7CF8" w:rsidRPr="00212F30" w14:paraId="786719D9" w14:textId="77777777" w:rsidTr="006B43A2">
        <w:trPr>
          <w:trHeight w:val="230"/>
        </w:trPr>
        <w:tc>
          <w:tcPr>
            <w:tcW w:w="3231" w:type="dxa"/>
            <w:gridSpan w:val="4"/>
          </w:tcPr>
          <w:p w14:paraId="51E0F2AF" w14:textId="77777777" w:rsidR="006E7CF8" w:rsidRPr="00212F30" w:rsidRDefault="006E7CF8" w:rsidP="006B43A2">
            <w:pPr>
              <w:tabs>
                <w:tab w:val="right" w:pos="9180"/>
              </w:tabs>
              <w:ind w:right="-360"/>
            </w:pPr>
          </w:p>
        </w:tc>
        <w:tc>
          <w:tcPr>
            <w:tcW w:w="537" w:type="dxa"/>
          </w:tcPr>
          <w:p w14:paraId="3DCAF6BF" w14:textId="77777777" w:rsidR="006E7CF8" w:rsidRPr="00212F30" w:rsidRDefault="006E7CF8" w:rsidP="006B43A2">
            <w:pPr>
              <w:tabs>
                <w:tab w:val="decimal" w:pos="882"/>
                <w:tab w:val="right" w:pos="9180"/>
              </w:tabs>
              <w:ind w:right="-18"/>
            </w:pPr>
          </w:p>
        </w:tc>
        <w:tc>
          <w:tcPr>
            <w:tcW w:w="537" w:type="dxa"/>
          </w:tcPr>
          <w:p w14:paraId="2E68C8B1" w14:textId="77777777" w:rsidR="006E7CF8" w:rsidRPr="00212F30" w:rsidRDefault="006E7CF8" w:rsidP="006B43A2">
            <w:pPr>
              <w:tabs>
                <w:tab w:val="right" w:pos="9180"/>
              </w:tabs>
              <w:ind w:right="-360"/>
            </w:pPr>
          </w:p>
        </w:tc>
        <w:tc>
          <w:tcPr>
            <w:tcW w:w="1960" w:type="dxa"/>
          </w:tcPr>
          <w:p w14:paraId="04E7F6D6" w14:textId="77777777" w:rsidR="006E7CF8" w:rsidRPr="00212F30" w:rsidRDefault="006E7CF8" w:rsidP="006B43A2">
            <w:pPr>
              <w:tabs>
                <w:tab w:val="right" w:pos="9180"/>
              </w:tabs>
              <w:ind w:right="-360"/>
            </w:pPr>
          </w:p>
        </w:tc>
        <w:tc>
          <w:tcPr>
            <w:tcW w:w="1782" w:type="dxa"/>
          </w:tcPr>
          <w:p w14:paraId="51F51CA0" w14:textId="77777777" w:rsidR="006E7CF8" w:rsidRPr="00212F30" w:rsidRDefault="006E7CF8" w:rsidP="006B43A2">
            <w:pPr>
              <w:tabs>
                <w:tab w:val="decimal" w:pos="792"/>
                <w:tab w:val="right" w:pos="9180"/>
              </w:tabs>
              <w:ind w:right="-18"/>
            </w:pPr>
          </w:p>
        </w:tc>
        <w:tc>
          <w:tcPr>
            <w:tcW w:w="359" w:type="dxa"/>
          </w:tcPr>
          <w:p w14:paraId="4357F865" w14:textId="77777777" w:rsidR="006E7CF8" w:rsidRPr="00212F30" w:rsidRDefault="006E7CF8" w:rsidP="006B43A2">
            <w:pPr>
              <w:tabs>
                <w:tab w:val="right" w:pos="9180"/>
              </w:tabs>
              <w:ind w:right="-360"/>
            </w:pPr>
          </w:p>
        </w:tc>
        <w:tc>
          <w:tcPr>
            <w:tcW w:w="1782" w:type="dxa"/>
          </w:tcPr>
          <w:p w14:paraId="20E12577" w14:textId="77777777" w:rsidR="006E7CF8" w:rsidRPr="00212F30" w:rsidRDefault="006E7CF8" w:rsidP="006B43A2">
            <w:pPr>
              <w:tabs>
                <w:tab w:val="decimal" w:pos="702"/>
                <w:tab w:val="right" w:pos="9180"/>
              </w:tabs>
              <w:ind w:right="-18"/>
            </w:pPr>
          </w:p>
        </w:tc>
      </w:tr>
      <w:tr w:rsidR="006E7CF8" w:rsidRPr="00212F30" w14:paraId="04C2F8A6" w14:textId="77777777" w:rsidTr="006B43A2">
        <w:trPr>
          <w:trHeight w:val="230"/>
        </w:trPr>
        <w:tc>
          <w:tcPr>
            <w:tcW w:w="3231" w:type="dxa"/>
            <w:gridSpan w:val="4"/>
          </w:tcPr>
          <w:p w14:paraId="26578EF2" w14:textId="77777777" w:rsidR="006E7CF8" w:rsidRPr="00212F30" w:rsidRDefault="006E7CF8" w:rsidP="006B43A2">
            <w:pPr>
              <w:tabs>
                <w:tab w:val="right" w:pos="9180"/>
              </w:tabs>
              <w:ind w:right="-360"/>
            </w:pPr>
          </w:p>
        </w:tc>
        <w:tc>
          <w:tcPr>
            <w:tcW w:w="537" w:type="dxa"/>
          </w:tcPr>
          <w:p w14:paraId="0813B029" w14:textId="77777777" w:rsidR="006E7CF8" w:rsidRPr="00212F30" w:rsidRDefault="006E7CF8" w:rsidP="006B43A2">
            <w:pPr>
              <w:tabs>
                <w:tab w:val="decimal" w:pos="882"/>
                <w:tab w:val="right" w:pos="9180"/>
              </w:tabs>
              <w:ind w:right="-18"/>
            </w:pPr>
          </w:p>
        </w:tc>
        <w:tc>
          <w:tcPr>
            <w:tcW w:w="537" w:type="dxa"/>
          </w:tcPr>
          <w:p w14:paraId="7659CAFD" w14:textId="77777777" w:rsidR="006E7CF8" w:rsidRPr="00212F30" w:rsidRDefault="006E7CF8" w:rsidP="006B43A2">
            <w:pPr>
              <w:tabs>
                <w:tab w:val="right" w:pos="9180"/>
              </w:tabs>
              <w:ind w:right="-360"/>
            </w:pPr>
          </w:p>
        </w:tc>
        <w:tc>
          <w:tcPr>
            <w:tcW w:w="1960" w:type="dxa"/>
          </w:tcPr>
          <w:p w14:paraId="6DCD51A8" w14:textId="77777777" w:rsidR="006E7CF8" w:rsidRPr="00212F30" w:rsidRDefault="006E7CF8" w:rsidP="006B43A2">
            <w:pPr>
              <w:tabs>
                <w:tab w:val="right" w:pos="9180"/>
              </w:tabs>
              <w:ind w:right="-360"/>
            </w:pPr>
          </w:p>
        </w:tc>
        <w:tc>
          <w:tcPr>
            <w:tcW w:w="1782" w:type="dxa"/>
          </w:tcPr>
          <w:p w14:paraId="78C27CB5" w14:textId="77777777" w:rsidR="006E7CF8" w:rsidRPr="00212F30" w:rsidRDefault="006E7CF8" w:rsidP="006B43A2">
            <w:pPr>
              <w:tabs>
                <w:tab w:val="decimal" w:pos="792"/>
                <w:tab w:val="right" w:pos="9180"/>
              </w:tabs>
              <w:ind w:right="-18"/>
            </w:pPr>
          </w:p>
        </w:tc>
        <w:tc>
          <w:tcPr>
            <w:tcW w:w="359" w:type="dxa"/>
          </w:tcPr>
          <w:p w14:paraId="5837347F" w14:textId="77777777" w:rsidR="006E7CF8" w:rsidRPr="00212F30" w:rsidRDefault="006E7CF8" w:rsidP="006B43A2">
            <w:pPr>
              <w:tabs>
                <w:tab w:val="right" w:pos="9180"/>
              </w:tabs>
              <w:ind w:right="-360"/>
            </w:pPr>
          </w:p>
        </w:tc>
        <w:tc>
          <w:tcPr>
            <w:tcW w:w="1782" w:type="dxa"/>
          </w:tcPr>
          <w:p w14:paraId="58E5D902" w14:textId="77777777" w:rsidR="006E7CF8" w:rsidRPr="00212F30" w:rsidRDefault="006E7CF8" w:rsidP="006B43A2">
            <w:pPr>
              <w:tabs>
                <w:tab w:val="decimal" w:pos="702"/>
                <w:tab w:val="right" w:pos="9180"/>
              </w:tabs>
              <w:ind w:right="-18"/>
            </w:pPr>
          </w:p>
        </w:tc>
      </w:tr>
      <w:tr w:rsidR="006E7CF8" w:rsidRPr="00212F30" w14:paraId="3F2F5080" w14:textId="77777777" w:rsidTr="006B43A2">
        <w:trPr>
          <w:trHeight w:val="230"/>
        </w:trPr>
        <w:tc>
          <w:tcPr>
            <w:tcW w:w="3231" w:type="dxa"/>
            <w:gridSpan w:val="4"/>
          </w:tcPr>
          <w:p w14:paraId="46C9A064" w14:textId="77777777" w:rsidR="006E7CF8" w:rsidRPr="00212F30" w:rsidRDefault="006E7CF8" w:rsidP="006B43A2">
            <w:pPr>
              <w:tabs>
                <w:tab w:val="right" w:pos="9180"/>
              </w:tabs>
              <w:ind w:right="-360"/>
            </w:pPr>
          </w:p>
        </w:tc>
        <w:tc>
          <w:tcPr>
            <w:tcW w:w="537" w:type="dxa"/>
          </w:tcPr>
          <w:p w14:paraId="401AFCFC" w14:textId="77777777" w:rsidR="006E7CF8" w:rsidRPr="00212F30" w:rsidRDefault="006E7CF8" w:rsidP="006B43A2">
            <w:pPr>
              <w:tabs>
                <w:tab w:val="decimal" w:pos="882"/>
                <w:tab w:val="right" w:pos="9180"/>
              </w:tabs>
              <w:ind w:right="-18"/>
            </w:pPr>
          </w:p>
        </w:tc>
        <w:tc>
          <w:tcPr>
            <w:tcW w:w="537" w:type="dxa"/>
          </w:tcPr>
          <w:p w14:paraId="66683586" w14:textId="77777777" w:rsidR="006E7CF8" w:rsidRPr="00212F30" w:rsidRDefault="006E7CF8" w:rsidP="006B43A2">
            <w:pPr>
              <w:tabs>
                <w:tab w:val="right" w:pos="9180"/>
              </w:tabs>
              <w:ind w:right="-360"/>
            </w:pPr>
          </w:p>
        </w:tc>
        <w:tc>
          <w:tcPr>
            <w:tcW w:w="1960" w:type="dxa"/>
          </w:tcPr>
          <w:p w14:paraId="46DA37B0" w14:textId="77777777" w:rsidR="006E7CF8" w:rsidRPr="00212F30" w:rsidRDefault="006E7CF8" w:rsidP="006B43A2">
            <w:pPr>
              <w:tabs>
                <w:tab w:val="right" w:pos="9180"/>
              </w:tabs>
              <w:ind w:right="-360"/>
            </w:pPr>
          </w:p>
        </w:tc>
        <w:tc>
          <w:tcPr>
            <w:tcW w:w="1782" w:type="dxa"/>
          </w:tcPr>
          <w:p w14:paraId="3C9724E4" w14:textId="77777777" w:rsidR="006E7CF8" w:rsidRPr="00212F30" w:rsidRDefault="006E7CF8" w:rsidP="006B43A2">
            <w:pPr>
              <w:tabs>
                <w:tab w:val="decimal" w:pos="792"/>
                <w:tab w:val="right" w:pos="9180"/>
              </w:tabs>
              <w:ind w:right="-18"/>
            </w:pPr>
          </w:p>
        </w:tc>
        <w:tc>
          <w:tcPr>
            <w:tcW w:w="359" w:type="dxa"/>
          </w:tcPr>
          <w:p w14:paraId="0D6F2363" w14:textId="77777777" w:rsidR="006E7CF8" w:rsidRPr="00212F30" w:rsidRDefault="006E7CF8" w:rsidP="006B43A2">
            <w:pPr>
              <w:tabs>
                <w:tab w:val="right" w:pos="9180"/>
              </w:tabs>
              <w:ind w:right="-360"/>
            </w:pPr>
          </w:p>
        </w:tc>
        <w:tc>
          <w:tcPr>
            <w:tcW w:w="1782" w:type="dxa"/>
          </w:tcPr>
          <w:p w14:paraId="7BAD374C" w14:textId="77777777" w:rsidR="006E7CF8" w:rsidRPr="00212F30" w:rsidRDefault="006E7CF8" w:rsidP="006B43A2">
            <w:pPr>
              <w:tabs>
                <w:tab w:val="decimal" w:pos="702"/>
                <w:tab w:val="right" w:pos="9180"/>
              </w:tabs>
              <w:ind w:right="-18"/>
            </w:pPr>
          </w:p>
        </w:tc>
      </w:tr>
    </w:tbl>
    <w:p w14:paraId="043E7F80" w14:textId="3D1384C7" w:rsidR="006E7CF8" w:rsidRDefault="006E7CF8" w:rsidP="00643C84">
      <w:pPr>
        <w:tabs>
          <w:tab w:val="left" w:pos="1080"/>
          <w:tab w:val="left" w:pos="1260"/>
          <w:tab w:val="left" w:pos="2340"/>
          <w:tab w:val="right" w:pos="9180"/>
        </w:tabs>
        <w:ind w:right="-360"/>
      </w:pPr>
    </w:p>
    <w:p w14:paraId="30D9981E" w14:textId="4598894B" w:rsidR="006E7CF8" w:rsidRDefault="006E7CF8" w:rsidP="00643C84">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t>GEOVAX LABS, INC.</w:t>
      </w:r>
    </w:p>
    <w:p w14:paraId="5AB7F194" w14:textId="4B1D042D" w:rsidR="00487CAB" w:rsidRPr="00487CAB" w:rsidRDefault="00487CAB" w:rsidP="00487CAB">
      <w:pPr>
        <w:jc w:val="center"/>
        <w:rPr>
          <w:b/>
        </w:rPr>
      </w:pPr>
      <w:r w:rsidRPr="00487CAB">
        <w:rPr>
          <w:b/>
        </w:rPr>
        <w:t>CONDENSED CONSOLIDATED STATEMENTS OF CHANGES IN STOCKHOLDERS’ EQUITY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8"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B158D9" w:rsidRPr="00487CAB" w14:paraId="4CB7D306" w14:textId="77777777" w:rsidTr="00F038AE">
        <w:tc>
          <w:tcPr>
            <w:tcW w:w="4410" w:type="dxa"/>
          </w:tcPr>
          <w:p w14:paraId="35BA21D3" w14:textId="77777777" w:rsidR="00B158D9" w:rsidRPr="00487CAB" w:rsidRDefault="00B158D9" w:rsidP="00F038AE">
            <w:pPr>
              <w:tabs>
                <w:tab w:val="left" w:pos="144"/>
                <w:tab w:val="left" w:pos="324"/>
                <w:tab w:val="right" w:pos="9180"/>
              </w:tabs>
              <w:rPr>
                <w:snapToGrid w:val="0"/>
                <w:color w:val="000000"/>
                <w:sz w:val="19"/>
                <w:szCs w:val="19"/>
              </w:rPr>
            </w:pPr>
            <w:bookmarkStart w:id="9" w:name="_Hlk98334236"/>
            <w:bookmarkEnd w:id="8"/>
          </w:p>
        </w:tc>
        <w:tc>
          <w:tcPr>
            <w:tcW w:w="9180" w:type="dxa"/>
            <w:gridSpan w:val="7"/>
            <w:tcBorders>
              <w:bottom w:val="single" w:sz="4" w:space="0" w:color="auto"/>
            </w:tcBorders>
          </w:tcPr>
          <w:p w14:paraId="40B07651" w14:textId="3995AA6A" w:rsidR="00B158D9" w:rsidRPr="00487CAB" w:rsidRDefault="00B158D9" w:rsidP="00F038AE">
            <w:pPr>
              <w:tabs>
                <w:tab w:val="right" w:pos="9180"/>
              </w:tabs>
              <w:jc w:val="center"/>
              <w:rPr>
                <w:snapToGrid w:val="0"/>
                <w:color w:val="000000"/>
                <w:sz w:val="19"/>
                <w:szCs w:val="19"/>
              </w:rPr>
            </w:pPr>
            <w:r>
              <w:rPr>
                <w:snapToGrid w:val="0"/>
                <w:color w:val="000000"/>
                <w:sz w:val="19"/>
                <w:szCs w:val="19"/>
              </w:rPr>
              <w:t>Three</w:t>
            </w:r>
            <w:r w:rsidR="00931027">
              <w:rPr>
                <w:snapToGrid w:val="0"/>
                <w:color w:val="000000"/>
                <w:sz w:val="19"/>
                <w:szCs w:val="19"/>
              </w:rPr>
              <w:t xml:space="preserve"> </w:t>
            </w:r>
            <w:r>
              <w:rPr>
                <w:snapToGrid w:val="0"/>
                <w:color w:val="000000"/>
                <w:sz w:val="19"/>
                <w:szCs w:val="19"/>
              </w:rPr>
              <w:t>Months Ended March 31, 202</w:t>
            </w:r>
            <w:r w:rsidR="001C0E17">
              <w:rPr>
                <w:snapToGrid w:val="0"/>
                <w:color w:val="000000"/>
                <w:sz w:val="19"/>
                <w:szCs w:val="19"/>
              </w:rPr>
              <w:t>2</w:t>
            </w:r>
          </w:p>
        </w:tc>
      </w:tr>
      <w:tr w:rsidR="00B158D9" w:rsidRPr="00487CAB" w14:paraId="50B29CA1" w14:textId="77777777" w:rsidTr="00F038AE">
        <w:tc>
          <w:tcPr>
            <w:tcW w:w="4410" w:type="dxa"/>
          </w:tcPr>
          <w:p w14:paraId="43275F9A"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Pr>
          <w:p w14:paraId="588B694A" w14:textId="77777777" w:rsidR="00B158D9" w:rsidRPr="00487CAB" w:rsidRDefault="00B158D9" w:rsidP="00F038AE">
            <w:pPr>
              <w:tabs>
                <w:tab w:val="left" w:pos="2340"/>
                <w:tab w:val="right" w:pos="9180"/>
              </w:tabs>
              <w:jc w:val="center"/>
              <w:rPr>
                <w:snapToGrid w:val="0"/>
                <w:color w:val="000000"/>
                <w:sz w:val="19"/>
                <w:szCs w:val="19"/>
              </w:rPr>
            </w:pPr>
          </w:p>
        </w:tc>
        <w:tc>
          <w:tcPr>
            <w:tcW w:w="1080" w:type="dxa"/>
          </w:tcPr>
          <w:p w14:paraId="77532D9F" w14:textId="77777777" w:rsidR="00B158D9" w:rsidRPr="00487CAB" w:rsidRDefault="00B158D9" w:rsidP="00F038AE">
            <w:pPr>
              <w:tabs>
                <w:tab w:val="decimal" w:pos="1148"/>
                <w:tab w:val="right" w:pos="9180"/>
              </w:tabs>
              <w:jc w:val="center"/>
              <w:rPr>
                <w:snapToGrid w:val="0"/>
                <w:color w:val="000000"/>
                <w:sz w:val="19"/>
                <w:szCs w:val="19"/>
              </w:rPr>
            </w:pPr>
          </w:p>
        </w:tc>
        <w:tc>
          <w:tcPr>
            <w:tcW w:w="1170" w:type="dxa"/>
          </w:tcPr>
          <w:p w14:paraId="4D0A22A0" w14:textId="77777777" w:rsidR="00B158D9" w:rsidRPr="00487CAB" w:rsidRDefault="00B158D9" w:rsidP="00F038AE">
            <w:pPr>
              <w:tabs>
                <w:tab w:val="decimal" w:pos="1148"/>
                <w:tab w:val="right" w:pos="9180"/>
              </w:tabs>
              <w:jc w:val="center"/>
              <w:rPr>
                <w:snapToGrid w:val="0"/>
                <w:color w:val="000000"/>
                <w:sz w:val="19"/>
                <w:szCs w:val="19"/>
              </w:rPr>
            </w:pPr>
          </w:p>
        </w:tc>
        <w:tc>
          <w:tcPr>
            <w:tcW w:w="1440" w:type="dxa"/>
          </w:tcPr>
          <w:p w14:paraId="18DF2354" w14:textId="77777777" w:rsidR="00B158D9" w:rsidRPr="00487CAB" w:rsidRDefault="00B158D9" w:rsidP="00F038AE">
            <w:pPr>
              <w:tabs>
                <w:tab w:val="decimal" w:pos="1148"/>
                <w:tab w:val="right" w:pos="9180"/>
              </w:tabs>
              <w:jc w:val="center"/>
              <w:rPr>
                <w:snapToGrid w:val="0"/>
                <w:color w:val="000000"/>
                <w:sz w:val="19"/>
                <w:szCs w:val="19"/>
              </w:rPr>
            </w:pPr>
          </w:p>
        </w:tc>
        <w:tc>
          <w:tcPr>
            <w:tcW w:w="1350" w:type="dxa"/>
          </w:tcPr>
          <w:p w14:paraId="435B00C4" w14:textId="77777777" w:rsidR="00B158D9" w:rsidRPr="00487CAB" w:rsidRDefault="00B158D9" w:rsidP="00F038AE">
            <w:pPr>
              <w:tabs>
                <w:tab w:val="right" w:pos="9180"/>
              </w:tabs>
              <w:jc w:val="center"/>
              <w:rPr>
                <w:snapToGrid w:val="0"/>
                <w:color w:val="000000"/>
                <w:sz w:val="19"/>
                <w:szCs w:val="19"/>
              </w:rPr>
            </w:pPr>
          </w:p>
        </w:tc>
        <w:tc>
          <w:tcPr>
            <w:tcW w:w="1800" w:type="dxa"/>
          </w:tcPr>
          <w:p w14:paraId="15394256" w14:textId="77777777" w:rsidR="00B158D9" w:rsidRPr="00487CAB" w:rsidRDefault="00B158D9" w:rsidP="00F038AE">
            <w:pPr>
              <w:tabs>
                <w:tab w:val="right" w:pos="9180"/>
              </w:tabs>
              <w:jc w:val="center"/>
              <w:rPr>
                <w:snapToGrid w:val="0"/>
                <w:color w:val="000000"/>
                <w:sz w:val="19"/>
                <w:szCs w:val="19"/>
              </w:rPr>
            </w:pPr>
            <w:r>
              <w:rPr>
                <w:snapToGrid w:val="0"/>
                <w:color w:val="000000"/>
                <w:sz w:val="19"/>
                <w:szCs w:val="19"/>
              </w:rPr>
              <w:t>Total</w:t>
            </w:r>
          </w:p>
        </w:tc>
      </w:tr>
      <w:tr w:rsidR="00B158D9" w:rsidRPr="00487CAB" w14:paraId="05FB3B47" w14:textId="77777777" w:rsidTr="00F038AE">
        <w:tc>
          <w:tcPr>
            <w:tcW w:w="4410" w:type="dxa"/>
          </w:tcPr>
          <w:p w14:paraId="6F2FBFF3"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15E3C9F6" w14:textId="54C91670"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5EC79F6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B3C4097"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41869D79"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645402C5"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B158D9" w:rsidRPr="00487CAB" w14:paraId="4E5C8358" w14:textId="77777777" w:rsidTr="00F038AE">
        <w:tc>
          <w:tcPr>
            <w:tcW w:w="4410" w:type="dxa"/>
          </w:tcPr>
          <w:p w14:paraId="121DC200"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AA83E1D"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3639648"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5E892763"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4EB8FBF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9A84938"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0DAC2E"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F933B72" w14:textId="38362D5E"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158D9" w:rsidRPr="00487CAB" w14:paraId="7FB04444" w14:textId="77777777" w:rsidTr="00F038AE">
        <w:tc>
          <w:tcPr>
            <w:tcW w:w="4410" w:type="dxa"/>
          </w:tcPr>
          <w:p w14:paraId="4E27956B" w14:textId="6FE54E3D"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sidR="00636549">
              <w:rPr>
                <w:snapToGrid w:val="0"/>
                <w:color w:val="000000"/>
                <w:sz w:val="19"/>
                <w:szCs w:val="19"/>
              </w:rPr>
              <w:t>2</w:t>
            </w:r>
            <w:r w:rsidR="00D174BC">
              <w:rPr>
                <w:snapToGrid w:val="0"/>
                <w:color w:val="000000"/>
                <w:sz w:val="19"/>
                <w:szCs w:val="19"/>
              </w:rPr>
              <w:t>1</w:t>
            </w:r>
          </w:p>
        </w:tc>
        <w:tc>
          <w:tcPr>
            <w:tcW w:w="1170" w:type="dxa"/>
          </w:tcPr>
          <w:p w14:paraId="5F9C0A87" w14:textId="13539ADE"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D174BC">
              <w:rPr>
                <w:snapToGrid w:val="0"/>
                <w:color w:val="000000"/>
                <w:sz w:val="19"/>
                <w:szCs w:val="19"/>
              </w:rPr>
              <w:t>-</w:t>
            </w:r>
          </w:p>
        </w:tc>
        <w:tc>
          <w:tcPr>
            <w:tcW w:w="1170" w:type="dxa"/>
          </w:tcPr>
          <w:p w14:paraId="004CC306" w14:textId="3034F4D9"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w:t>
            </w:r>
          </w:p>
        </w:tc>
        <w:tc>
          <w:tcPr>
            <w:tcW w:w="1080" w:type="dxa"/>
          </w:tcPr>
          <w:p w14:paraId="1BE278D3" w14:textId="128A265F"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174BC">
              <w:rPr>
                <w:snapToGrid w:val="0"/>
                <w:color w:val="000000"/>
                <w:sz w:val="19"/>
                <w:szCs w:val="19"/>
              </w:rPr>
              <w:t>6,381,541</w:t>
            </w:r>
          </w:p>
        </w:tc>
        <w:tc>
          <w:tcPr>
            <w:tcW w:w="1170" w:type="dxa"/>
          </w:tcPr>
          <w:p w14:paraId="5A42009B" w14:textId="5E28E7B8"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6,382</w:t>
            </w:r>
          </w:p>
        </w:tc>
        <w:tc>
          <w:tcPr>
            <w:tcW w:w="1440" w:type="dxa"/>
          </w:tcPr>
          <w:p w14:paraId="311E2D40" w14:textId="2EF1721A"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68,731,220</w:t>
            </w:r>
          </w:p>
        </w:tc>
        <w:tc>
          <w:tcPr>
            <w:tcW w:w="1350" w:type="dxa"/>
          </w:tcPr>
          <w:p w14:paraId="6DBABC26" w14:textId="33725AFC"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t>$(</w:t>
            </w:r>
            <w:r w:rsidR="00D174BC">
              <w:rPr>
                <w:snapToGrid w:val="0"/>
                <w:color w:val="000000"/>
                <w:sz w:val="19"/>
                <w:szCs w:val="19"/>
              </w:rPr>
              <w:t>64,375,898</w:t>
            </w:r>
            <w:r w:rsidRPr="00487CAB">
              <w:rPr>
                <w:snapToGrid w:val="0"/>
                <w:color w:val="000000"/>
                <w:sz w:val="19"/>
                <w:szCs w:val="19"/>
              </w:rPr>
              <w:t>)</w:t>
            </w:r>
          </w:p>
        </w:tc>
        <w:tc>
          <w:tcPr>
            <w:tcW w:w="1800" w:type="dxa"/>
          </w:tcPr>
          <w:p w14:paraId="2FD0FE15" w14:textId="6EF2186E"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4,361,704</w:t>
            </w:r>
          </w:p>
        </w:tc>
      </w:tr>
      <w:tr w:rsidR="00B158D9" w:rsidRPr="00487CAB" w14:paraId="49DF38A9" w14:textId="77777777" w:rsidTr="00F038AE">
        <w:tc>
          <w:tcPr>
            <w:tcW w:w="4410" w:type="dxa"/>
          </w:tcPr>
          <w:p w14:paraId="2837E056" w14:textId="4B30B457"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sidR="00636549">
              <w:rPr>
                <w:snapToGrid w:val="0"/>
                <w:color w:val="000000"/>
                <w:sz w:val="19"/>
                <w:szCs w:val="19"/>
              </w:rPr>
              <w:t>common stock</w:t>
            </w:r>
            <w:r w:rsidR="00D174BC">
              <w:rPr>
                <w:snapToGrid w:val="0"/>
                <w:color w:val="000000"/>
                <w:sz w:val="19"/>
                <w:szCs w:val="19"/>
              </w:rPr>
              <w:t xml:space="preserve"> and warrants</w:t>
            </w:r>
            <w:r w:rsidR="00636549">
              <w:rPr>
                <w:snapToGrid w:val="0"/>
                <w:color w:val="000000"/>
                <w:sz w:val="19"/>
                <w:szCs w:val="19"/>
              </w:rPr>
              <w:t xml:space="preserve"> for</w:t>
            </w:r>
            <w:r>
              <w:rPr>
                <w:snapToGrid w:val="0"/>
                <w:color w:val="000000"/>
                <w:sz w:val="19"/>
                <w:szCs w:val="19"/>
              </w:rPr>
              <w:t xml:space="preserve"> cash</w:t>
            </w:r>
          </w:p>
        </w:tc>
        <w:tc>
          <w:tcPr>
            <w:tcW w:w="1170" w:type="dxa"/>
          </w:tcPr>
          <w:p w14:paraId="02A611FF" w14:textId="19E63DA5"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170" w:type="dxa"/>
          </w:tcPr>
          <w:p w14:paraId="380D1371" w14:textId="4B3CF768"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080" w:type="dxa"/>
          </w:tcPr>
          <w:p w14:paraId="68AFAB8B" w14:textId="12B087DD"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707,484</w:t>
            </w:r>
          </w:p>
        </w:tc>
        <w:tc>
          <w:tcPr>
            <w:tcW w:w="1170" w:type="dxa"/>
          </w:tcPr>
          <w:p w14:paraId="3654EE01" w14:textId="51B87649"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707</w:t>
            </w:r>
          </w:p>
        </w:tc>
        <w:tc>
          <w:tcPr>
            <w:tcW w:w="1440" w:type="dxa"/>
          </w:tcPr>
          <w:p w14:paraId="733B7586" w14:textId="293F51EA"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9,228,541</w:t>
            </w:r>
          </w:p>
        </w:tc>
        <w:tc>
          <w:tcPr>
            <w:tcW w:w="1350" w:type="dxa"/>
          </w:tcPr>
          <w:p w14:paraId="4B189BBA" w14:textId="77777777"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0A1B06C4" w14:textId="1B474B71"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9,229,248</w:t>
            </w:r>
          </w:p>
        </w:tc>
      </w:tr>
      <w:tr w:rsidR="00A640A8" w:rsidRPr="00487CAB" w14:paraId="29CE7FF1" w14:textId="77777777" w:rsidTr="00F038AE">
        <w:tc>
          <w:tcPr>
            <w:tcW w:w="4410" w:type="dxa"/>
          </w:tcPr>
          <w:p w14:paraId="579FF70F" w14:textId="62E885C5" w:rsidR="00A640A8" w:rsidRPr="00487CAB" w:rsidRDefault="00A640A8" w:rsidP="00F038AE">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2ED5D7BC" w14:textId="55BD6504" w:rsidR="00A640A8" w:rsidRPr="00487CAB" w:rsidRDefault="00A640A8"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CC2269B" w14:textId="6EDC1CB5" w:rsidR="00A640A8" w:rsidRPr="00487CAB" w:rsidRDefault="00A640A8"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F4FE3F3" w14:textId="39969EC7" w:rsidR="00A640A8" w:rsidRPr="00487CAB" w:rsidRDefault="00A640A8"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033723">
              <w:rPr>
                <w:snapToGrid w:val="0"/>
                <w:color w:val="000000"/>
                <w:sz w:val="19"/>
                <w:szCs w:val="19"/>
              </w:rPr>
              <w:t>2,360,000</w:t>
            </w:r>
          </w:p>
        </w:tc>
        <w:tc>
          <w:tcPr>
            <w:tcW w:w="1170" w:type="dxa"/>
          </w:tcPr>
          <w:p w14:paraId="56E89A5F" w14:textId="5F30E897" w:rsidR="00A640A8" w:rsidRPr="00487CAB" w:rsidRDefault="00033723"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34771816" w14:textId="4ECBE14A" w:rsidR="00A640A8" w:rsidRPr="00487CAB" w:rsidRDefault="00033723"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57E3DB35" w14:textId="4382FA2E" w:rsidR="00A640A8" w:rsidRPr="00487CAB" w:rsidRDefault="00033723" w:rsidP="00F038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B5D6A93" w14:textId="25BB144D" w:rsidR="00A640A8" w:rsidRPr="00487CAB" w:rsidRDefault="00033723" w:rsidP="00F038AE">
            <w:pPr>
              <w:tabs>
                <w:tab w:val="decimal" w:pos="1418"/>
                <w:tab w:val="right" w:pos="9180"/>
              </w:tabs>
              <w:rPr>
                <w:snapToGrid w:val="0"/>
                <w:color w:val="000000"/>
                <w:sz w:val="19"/>
                <w:szCs w:val="19"/>
              </w:rPr>
            </w:pPr>
            <w:r>
              <w:rPr>
                <w:snapToGrid w:val="0"/>
                <w:color w:val="000000"/>
                <w:sz w:val="19"/>
                <w:szCs w:val="19"/>
              </w:rPr>
              <w:tab/>
              <w:t>24</w:t>
            </w:r>
          </w:p>
        </w:tc>
      </w:tr>
      <w:tr w:rsidR="00636549" w:rsidRPr="00487CAB" w14:paraId="3965A885" w14:textId="77777777" w:rsidTr="00F038AE">
        <w:tc>
          <w:tcPr>
            <w:tcW w:w="4410" w:type="dxa"/>
          </w:tcPr>
          <w:p w14:paraId="783AEF89" w14:textId="0DCD704C" w:rsidR="00636549" w:rsidRDefault="00636549" w:rsidP="00F038AE">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80447F2" w14:textId="1B1D074D" w:rsidR="00636549" w:rsidRDefault="00636549"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748B50E" w14:textId="55B0DA4F" w:rsidR="00636549" w:rsidRDefault="00636549"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B569F06" w14:textId="1BCFFC44"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51F60DA" w14:textId="3FC36450"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FD36377" w14:textId="58CFB5CD"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033723">
              <w:rPr>
                <w:snapToGrid w:val="0"/>
                <w:color w:val="000000"/>
                <w:sz w:val="19"/>
                <w:szCs w:val="19"/>
              </w:rPr>
              <w:t>190,191</w:t>
            </w:r>
          </w:p>
        </w:tc>
        <w:tc>
          <w:tcPr>
            <w:tcW w:w="1350" w:type="dxa"/>
          </w:tcPr>
          <w:p w14:paraId="3B9B7EA8" w14:textId="2EA8FE26" w:rsidR="00636549" w:rsidRPr="00636549" w:rsidRDefault="00636549" w:rsidP="00636549">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5756D63C" w14:textId="0FCFB76D" w:rsidR="00636549" w:rsidRDefault="00636549" w:rsidP="00F038AE">
            <w:pPr>
              <w:tabs>
                <w:tab w:val="decimal" w:pos="1418"/>
                <w:tab w:val="right" w:pos="9180"/>
              </w:tabs>
              <w:rPr>
                <w:snapToGrid w:val="0"/>
                <w:color w:val="000000"/>
                <w:sz w:val="19"/>
                <w:szCs w:val="19"/>
              </w:rPr>
            </w:pPr>
            <w:r>
              <w:rPr>
                <w:snapToGrid w:val="0"/>
                <w:color w:val="000000"/>
                <w:sz w:val="19"/>
                <w:szCs w:val="19"/>
              </w:rPr>
              <w:tab/>
            </w:r>
            <w:r w:rsidR="00033723">
              <w:rPr>
                <w:snapToGrid w:val="0"/>
                <w:color w:val="000000"/>
                <w:sz w:val="19"/>
                <w:szCs w:val="19"/>
              </w:rPr>
              <w:t>190,191</w:t>
            </w:r>
          </w:p>
        </w:tc>
      </w:tr>
      <w:tr w:rsidR="00B158D9" w:rsidRPr="00487CAB" w14:paraId="7961240E" w14:textId="77777777" w:rsidTr="00F038AE">
        <w:tc>
          <w:tcPr>
            <w:tcW w:w="4410" w:type="dxa"/>
          </w:tcPr>
          <w:p w14:paraId="1CBC9290" w14:textId="731F2455"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w:t>
            </w:r>
            <w:r w:rsidR="001C0E17">
              <w:rPr>
                <w:snapToGrid w:val="0"/>
                <w:color w:val="000000"/>
                <w:sz w:val="19"/>
                <w:szCs w:val="19"/>
              </w:rPr>
              <w:t>2</w:t>
            </w:r>
          </w:p>
        </w:tc>
        <w:tc>
          <w:tcPr>
            <w:tcW w:w="1170" w:type="dxa"/>
            <w:tcBorders>
              <w:bottom w:val="single" w:sz="4" w:space="0" w:color="auto"/>
            </w:tcBorders>
          </w:tcPr>
          <w:p w14:paraId="094F5C6F" w14:textId="77777777"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499B1B1" w14:textId="77777777"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742A2F3"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2722157"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F75D102"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5E021BA" w14:textId="7B150C25"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(2,427,515)</w:t>
            </w:r>
          </w:p>
        </w:tc>
        <w:tc>
          <w:tcPr>
            <w:tcW w:w="1800" w:type="dxa"/>
            <w:tcBorders>
              <w:bottom w:val="single" w:sz="4" w:space="0" w:color="auto"/>
            </w:tcBorders>
          </w:tcPr>
          <w:p w14:paraId="427ABAE8" w14:textId="135D3A33"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(2,427,515)</w:t>
            </w:r>
          </w:p>
        </w:tc>
      </w:tr>
      <w:tr w:rsidR="00B158D9" w:rsidRPr="00487CAB" w14:paraId="748E5031" w14:textId="77777777" w:rsidTr="00F038AE">
        <w:tc>
          <w:tcPr>
            <w:tcW w:w="4410" w:type="dxa"/>
          </w:tcPr>
          <w:p w14:paraId="1EB11BC2" w14:textId="1797EEEF"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w:t>
            </w:r>
            <w:r w:rsidR="001C0E17">
              <w:rPr>
                <w:snapToGrid w:val="0"/>
                <w:color w:val="000000"/>
                <w:sz w:val="19"/>
                <w:szCs w:val="19"/>
              </w:rPr>
              <w:t>2</w:t>
            </w:r>
          </w:p>
        </w:tc>
        <w:tc>
          <w:tcPr>
            <w:tcW w:w="1170" w:type="dxa"/>
            <w:tcBorders>
              <w:top w:val="single" w:sz="4" w:space="0" w:color="auto"/>
              <w:bottom w:val="double" w:sz="4" w:space="0" w:color="auto"/>
            </w:tcBorders>
          </w:tcPr>
          <w:p w14:paraId="0B829FE5" w14:textId="130D2300"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w:t>
            </w:r>
          </w:p>
        </w:tc>
        <w:tc>
          <w:tcPr>
            <w:tcW w:w="1170" w:type="dxa"/>
            <w:tcBorders>
              <w:top w:val="single" w:sz="4" w:space="0" w:color="auto"/>
              <w:bottom w:val="double" w:sz="4" w:space="0" w:color="auto"/>
            </w:tcBorders>
          </w:tcPr>
          <w:p w14:paraId="2D3CD36F" w14:textId="710188E5" w:rsidR="00B158D9" w:rsidRPr="00487CAB" w:rsidRDefault="00B158D9" w:rsidP="00F038AE">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1C0E17">
              <w:rPr>
                <w:snapToGrid w:val="0"/>
                <w:color w:val="000000"/>
                <w:sz w:val="19"/>
                <w:szCs w:val="19"/>
              </w:rPr>
              <w:t>-</w:t>
            </w:r>
          </w:p>
        </w:tc>
        <w:tc>
          <w:tcPr>
            <w:tcW w:w="1080" w:type="dxa"/>
            <w:tcBorders>
              <w:top w:val="single" w:sz="4" w:space="0" w:color="auto"/>
              <w:bottom w:val="double" w:sz="4" w:space="0" w:color="auto"/>
            </w:tcBorders>
          </w:tcPr>
          <w:p w14:paraId="1188087E" w14:textId="4C787BD5"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9,449,025</w:t>
            </w:r>
          </w:p>
        </w:tc>
        <w:tc>
          <w:tcPr>
            <w:tcW w:w="1170" w:type="dxa"/>
            <w:tcBorders>
              <w:top w:val="single" w:sz="4" w:space="0" w:color="auto"/>
              <w:bottom w:val="double" w:sz="4" w:space="0" w:color="auto"/>
            </w:tcBorders>
          </w:tcPr>
          <w:p w14:paraId="2ABA81F9" w14:textId="69F1062E"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033723">
              <w:rPr>
                <w:snapToGrid w:val="0"/>
                <w:color w:val="000000"/>
                <w:sz w:val="19"/>
                <w:szCs w:val="19"/>
              </w:rPr>
              <w:t>9,449</w:t>
            </w:r>
          </w:p>
        </w:tc>
        <w:tc>
          <w:tcPr>
            <w:tcW w:w="1440" w:type="dxa"/>
            <w:tcBorders>
              <w:top w:val="single" w:sz="4" w:space="0" w:color="auto"/>
              <w:bottom w:val="double" w:sz="4" w:space="0" w:color="auto"/>
            </w:tcBorders>
          </w:tcPr>
          <w:p w14:paraId="5018E9C6" w14:textId="1C96345F"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033723">
              <w:rPr>
                <w:snapToGrid w:val="0"/>
                <w:color w:val="000000"/>
                <w:sz w:val="19"/>
                <w:szCs w:val="19"/>
              </w:rPr>
              <w:t>78,147,616</w:t>
            </w:r>
          </w:p>
        </w:tc>
        <w:tc>
          <w:tcPr>
            <w:tcW w:w="1350" w:type="dxa"/>
            <w:tcBorders>
              <w:top w:val="single" w:sz="4" w:space="0" w:color="auto"/>
              <w:bottom w:val="double" w:sz="4" w:space="0" w:color="auto"/>
            </w:tcBorders>
          </w:tcPr>
          <w:p w14:paraId="66CD333C" w14:textId="1D0E2588" w:rsidR="00B158D9" w:rsidRPr="00487CAB" w:rsidRDefault="00B158D9" w:rsidP="00F038AE">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033723">
              <w:rPr>
                <w:snapToGrid w:val="0"/>
                <w:color w:val="000000"/>
                <w:sz w:val="19"/>
                <w:szCs w:val="19"/>
              </w:rPr>
              <w:t>(66,803,413)</w:t>
            </w:r>
          </w:p>
        </w:tc>
        <w:tc>
          <w:tcPr>
            <w:tcW w:w="1800" w:type="dxa"/>
            <w:tcBorders>
              <w:top w:val="single" w:sz="4" w:space="0" w:color="auto"/>
              <w:bottom w:val="double" w:sz="4" w:space="0" w:color="auto"/>
            </w:tcBorders>
          </w:tcPr>
          <w:p w14:paraId="69336A9F" w14:textId="6D6C7919" w:rsidR="00B158D9" w:rsidRPr="00487CAB" w:rsidRDefault="00B158D9" w:rsidP="00F038AE">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033723">
              <w:rPr>
                <w:snapToGrid w:val="0"/>
                <w:color w:val="000000"/>
                <w:sz w:val="19"/>
                <w:szCs w:val="19"/>
              </w:rPr>
              <w:t>11,353,652</w:t>
            </w:r>
          </w:p>
        </w:tc>
      </w:tr>
      <w:tr w:rsidR="00B158D9" w:rsidRPr="00487CAB" w14:paraId="46792299" w14:textId="77777777" w:rsidTr="00F038AE">
        <w:tc>
          <w:tcPr>
            <w:tcW w:w="4410" w:type="dxa"/>
          </w:tcPr>
          <w:p w14:paraId="12A7605D"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Pr>
          <w:p w14:paraId="3A288D4D" w14:textId="77777777" w:rsidR="00B158D9" w:rsidRPr="00487CAB" w:rsidRDefault="00B158D9" w:rsidP="00F038AE">
            <w:pPr>
              <w:tabs>
                <w:tab w:val="decimal" w:pos="917"/>
                <w:tab w:val="left" w:pos="2340"/>
                <w:tab w:val="right" w:pos="9180"/>
              </w:tabs>
              <w:rPr>
                <w:snapToGrid w:val="0"/>
                <w:color w:val="000000"/>
                <w:sz w:val="19"/>
                <w:szCs w:val="19"/>
              </w:rPr>
            </w:pPr>
          </w:p>
        </w:tc>
        <w:tc>
          <w:tcPr>
            <w:tcW w:w="1170" w:type="dxa"/>
          </w:tcPr>
          <w:p w14:paraId="40C1A1AF" w14:textId="77777777" w:rsidR="00B158D9" w:rsidRPr="00487CAB" w:rsidRDefault="00B158D9" w:rsidP="00F038AE">
            <w:pPr>
              <w:tabs>
                <w:tab w:val="decimal" w:pos="798"/>
                <w:tab w:val="left" w:pos="2340"/>
                <w:tab w:val="right" w:pos="9180"/>
              </w:tabs>
              <w:rPr>
                <w:snapToGrid w:val="0"/>
                <w:color w:val="000000"/>
                <w:sz w:val="19"/>
                <w:szCs w:val="19"/>
              </w:rPr>
            </w:pPr>
          </w:p>
        </w:tc>
        <w:tc>
          <w:tcPr>
            <w:tcW w:w="1080" w:type="dxa"/>
          </w:tcPr>
          <w:p w14:paraId="5F6480D4"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170" w:type="dxa"/>
          </w:tcPr>
          <w:p w14:paraId="2DAF1F15"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440" w:type="dxa"/>
          </w:tcPr>
          <w:p w14:paraId="324828D8"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350" w:type="dxa"/>
          </w:tcPr>
          <w:p w14:paraId="1553B37F" w14:textId="77777777" w:rsidR="00B158D9" w:rsidRPr="00487CAB" w:rsidRDefault="00B158D9" w:rsidP="00F038AE">
            <w:pPr>
              <w:tabs>
                <w:tab w:val="decimal" w:pos="1150"/>
                <w:tab w:val="left" w:pos="2340"/>
                <w:tab w:val="right" w:pos="9180"/>
              </w:tabs>
              <w:rPr>
                <w:snapToGrid w:val="0"/>
                <w:color w:val="000000"/>
                <w:sz w:val="19"/>
                <w:szCs w:val="19"/>
              </w:rPr>
            </w:pPr>
          </w:p>
        </w:tc>
        <w:tc>
          <w:tcPr>
            <w:tcW w:w="1800" w:type="dxa"/>
          </w:tcPr>
          <w:p w14:paraId="4719DE7C" w14:textId="77777777" w:rsidR="00B158D9" w:rsidRPr="00487CAB" w:rsidRDefault="00B158D9" w:rsidP="00F038AE">
            <w:pPr>
              <w:tabs>
                <w:tab w:val="decimal" w:pos="1418"/>
                <w:tab w:val="right" w:pos="9180"/>
              </w:tabs>
              <w:rPr>
                <w:snapToGrid w:val="0"/>
                <w:color w:val="000000"/>
                <w:sz w:val="19"/>
                <w:szCs w:val="19"/>
              </w:rPr>
            </w:pPr>
          </w:p>
        </w:tc>
      </w:tr>
      <w:bookmarkEnd w:id="9"/>
    </w:tbl>
    <w:p w14:paraId="14A426FD" w14:textId="5F457F6A" w:rsidR="008D0F89" w:rsidRDefault="008D0F89" w:rsidP="004F479E">
      <w:pPr>
        <w:tabs>
          <w:tab w:val="decimal" w:pos="1152"/>
          <w:tab w:val="left" w:pos="2340"/>
          <w:tab w:val="right" w:pos="9180"/>
        </w:tabs>
        <w:rPr>
          <w:snapToGrid w:val="0"/>
          <w:color w:val="000000"/>
          <w:sz w:val="19"/>
          <w:szCs w:val="19"/>
        </w:rPr>
      </w:pPr>
    </w:p>
    <w:p w14:paraId="0835F1EF" w14:textId="77777777" w:rsidR="00D174BC" w:rsidRDefault="00D174BC" w:rsidP="004F479E">
      <w:pPr>
        <w:tabs>
          <w:tab w:val="decimal" w:pos="1152"/>
          <w:tab w:val="left" w:pos="2340"/>
          <w:tab w:val="right" w:pos="9180"/>
        </w:tabs>
        <w:rPr>
          <w:snapToGrid w:val="0"/>
          <w:color w:val="000000"/>
          <w:sz w:val="19"/>
          <w:szCs w:val="19"/>
        </w:rPr>
      </w:pPr>
    </w:p>
    <w:p w14:paraId="0D50483D" w14:textId="5BEFFFC9" w:rsidR="00D174BC" w:rsidRDefault="00D174BC" w:rsidP="004F479E">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D174BC" w:rsidRPr="00487CAB" w14:paraId="03CD5071" w14:textId="77777777" w:rsidTr="002741E2">
        <w:tc>
          <w:tcPr>
            <w:tcW w:w="4410" w:type="dxa"/>
          </w:tcPr>
          <w:p w14:paraId="6819788A" w14:textId="77777777" w:rsidR="00D174BC" w:rsidRPr="00487CAB" w:rsidRDefault="00D174BC" w:rsidP="002741E2">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34322BF6" w14:textId="42269D23" w:rsidR="00D174BC" w:rsidRPr="00487CAB" w:rsidRDefault="00D174BC" w:rsidP="002741E2">
            <w:pPr>
              <w:tabs>
                <w:tab w:val="right" w:pos="9180"/>
              </w:tabs>
              <w:jc w:val="center"/>
              <w:rPr>
                <w:snapToGrid w:val="0"/>
                <w:color w:val="000000"/>
                <w:sz w:val="19"/>
                <w:szCs w:val="19"/>
              </w:rPr>
            </w:pPr>
            <w:r>
              <w:rPr>
                <w:snapToGrid w:val="0"/>
                <w:color w:val="000000"/>
                <w:sz w:val="19"/>
                <w:szCs w:val="19"/>
              </w:rPr>
              <w:t>Three</w:t>
            </w:r>
            <w:r w:rsidR="00931027">
              <w:rPr>
                <w:snapToGrid w:val="0"/>
                <w:color w:val="000000"/>
                <w:sz w:val="19"/>
                <w:szCs w:val="19"/>
              </w:rPr>
              <w:t xml:space="preserve"> </w:t>
            </w:r>
            <w:r>
              <w:rPr>
                <w:snapToGrid w:val="0"/>
                <w:color w:val="000000"/>
                <w:sz w:val="19"/>
                <w:szCs w:val="19"/>
              </w:rPr>
              <w:t>Months Ended March 31, 2021</w:t>
            </w:r>
          </w:p>
        </w:tc>
      </w:tr>
      <w:tr w:rsidR="00D174BC" w:rsidRPr="00487CAB" w14:paraId="22669553" w14:textId="77777777" w:rsidTr="002741E2">
        <w:tc>
          <w:tcPr>
            <w:tcW w:w="4410" w:type="dxa"/>
          </w:tcPr>
          <w:p w14:paraId="7693AAE1" w14:textId="77777777" w:rsidR="00D174BC" w:rsidRPr="00487CAB" w:rsidRDefault="00D174BC" w:rsidP="002741E2">
            <w:pPr>
              <w:tabs>
                <w:tab w:val="left" w:pos="144"/>
                <w:tab w:val="left" w:pos="324"/>
                <w:tab w:val="right" w:pos="9180"/>
              </w:tabs>
              <w:rPr>
                <w:snapToGrid w:val="0"/>
                <w:color w:val="000000"/>
                <w:sz w:val="19"/>
                <w:szCs w:val="19"/>
              </w:rPr>
            </w:pPr>
          </w:p>
        </w:tc>
        <w:tc>
          <w:tcPr>
            <w:tcW w:w="2340" w:type="dxa"/>
            <w:gridSpan w:val="2"/>
          </w:tcPr>
          <w:p w14:paraId="1A0F83E9" w14:textId="77777777" w:rsidR="00D174BC" w:rsidRPr="00487CAB" w:rsidRDefault="00D174BC" w:rsidP="002741E2">
            <w:pPr>
              <w:tabs>
                <w:tab w:val="left" w:pos="2340"/>
                <w:tab w:val="right" w:pos="9180"/>
              </w:tabs>
              <w:jc w:val="center"/>
              <w:rPr>
                <w:snapToGrid w:val="0"/>
                <w:color w:val="000000"/>
                <w:sz w:val="19"/>
                <w:szCs w:val="19"/>
              </w:rPr>
            </w:pPr>
          </w:p>
        </w:tc>
        <w:tc>
          <w:tcPr>
            <w:tcW w:w="1080" w:type="dxa"/>
          </w:tcPr>
          <w:p w14:paraId="60443305" w14:textId="77777777" w:rsidR="00D174BC" w:rsidRPr="00487CAB" w:rsidRDefault="00D174BC" w:rsidP="002741E2">
            <w:pPr>
              <w:tabs>
                <w:tab w:val="decimal" w:pos="1148"/>
                <w:tab w:val="right" w:pos="9180"/>
              </w:tabs>
              <w:jc w:val="center"/>
              <w:rPr>
                <w:snapToGrid w:val="0"/>
                <w:color w:val="000000"/>
                <w:sz w:val="19"/>
                <w:szCs w:val="19"/>
              </w:rPr>
            </w:pPr>
          </w:p>
        </w:tc>
        <w:tc>
          <w:tcPr>
            <w:tcW w:w="1170" w:type="dxa"/>
          </w:tcPr>
          <w:p w14:paraId="33663B8E" w14:textId="77777777" w:rsidR="00D174BC" w:rsidRPr="00487CAB" w:rsidRDefault="00D174BC" w:rsidP="002741E2">
            <w:pPr>
              <w:tabs>
                <w:tab w:val="decimal" w:pos="1148"/>
                <w:tab w:val="right" w:pos="9180"/>
              </w:tabs>
              <w:jc w:val="center"/>
              <w:rPr>
                <w:snapToGrid w:val="0"/>
                <w:color w:val="000000"/>
                <w:sz w:val="19"/>
                <w:szCs w:val="19"/>
              </w:rPr>
            </w:pPr>
          </w:p>
        </w:tc>
        <w:tc>
          <w:tcPr>
            <w:tcW w:w="1440" w:type="dxa"/>
          </w:tcPr>
          <w:p w14:paraId="74079046" w14:textId="77777777" w:rsidR="00D174BC" w:rsidRPr="00487CAB" w:rsidRDefault="00D174BC" w:rsidP="002741E2">
            <w:pPr>
              <w:tabs>
                <w:tab w:val="decimal" w:pos="1148"/>
                <w:tab w:val="right" w:pos="9180"/>
              </w:tabs>
              <w:jc w:val="center"/>
              <w:rPr>
                <w:snapToGrid w:val="0"/>
                <w:color w:val="000000"/>
                <w:sz w:val="19"/>
                <w:szCs w:val="19"/>
              </w:rPr>
            </w:pPr>
          </w:p>
        </w:tc>
        <w:tc>
          <w:tcPr>
            <w:tcW w:w="1350" w:type="dxa"/>
          </w:tcPr>
          <w:p w14:paraId="6136B787" w14:textId="77777777" w:rsidR="00D174BC" w:rsidRPr="00487CAB" w:rsidRDefault="00D174BC" w:rsidP="002741E2">
            <w:pPr>
              <w:tabs>
                <w:tab w:val="right" w:pos="9180"/>
              </w:tabs>
              <w:jc w:val="center"/>
              <w:rPr>
                <w:snapToGrid w:val="0"/>
                <w:color w:val="000000"/>
                <w:sz w:val="19"/>
                <w:szCs w:val="19"/>
              </w:rPr>
            </w:pPr>
          </w:p>
        </w:tc>
        <w:tc>
          <w:tcPr>
            <w:tcW w:w="1800" w:type="dxa"/>
          </w:tcPr>
          <w:p w14:paraId="0B2B97AE" w14:textId="77777777" w:rsidR="00D174BC" w:rsidRPr="00487CAB" w:rsidRDefault="00D174BC" w:rsidP="002741E2">
            <w:pPr>
              <w:tabs>
                <w:tab w:val="right" w:pos="9180"/>
              </w:tabs>
              <w:jc w:val="center"/>
              <w:rPr>
                <w:snapToGrid w:val="0"/>
                <w:color w:val="000000"/>
                <w:sz w:val="19"/>
                <w:szCs w:val="19"/>
              </w:rPr>
            </w:pPr>
            <w:r>
              <w:rPr>
                <w:snapToGrid w:val="0"/>
                <w:color w:val="000000"/>
                <w:sz w:val="19"/>
                <w:szCs w:val="19"/>
              </w:rPr>
              <w:t>Total</w:t>
            </w:r>
          </w:p>
        </w:tc>
      </w:tr>
      <w:tr w:rsidR="00D174BC" w:rsidRPr="00487CAB" w14:paraId="7F264C87" w14:textId="77777777" w:rsidTr="002741E2">
        <w:tc>
          <w:tcPr>
            <w:tcW w:w="4410" w:type="dxa"/>
          </w:tcPr>
          <w:p w14:paraId="547B63F2" w14:textId="77777777" w:rsidR="00D174BC" w:rsidRPr="00487CAB" w:rsidRDefault="00D174BC" w:rsidP="002741E2">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1CB6301B" w14:textId="77777777" w:rsidR="00D174BC" w:rsidRPr="00487CAB" w:rsidRDefault="00D174BC" w:rsidP="002741E2">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14603296" w14:textId="77777777" w:rsidR="00D174BC" w:rsidRPr="00487CAB" w:rsidRDefault="00D174BC" w:rsidP="002741E2">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49814F80" w14:textId="77777777" w:rsidR="00D174BC" w:rsidRPr="00487CAB" w:rsidRDefault="00D174BC" w:rsidP="002741E2">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00D3C562" w14:textId="77777777" w:rsidR="00D174BC" w:rsidRPr="00487CAB" w:rsidRDefault="00D174BC" w:rsidP="002741E2">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5747F8F2" w14:textId="77777777" w:rsidR="00D174BC" w:rsidRPr="00487CAB" w:rsidRDefault="00D174BC" w:rsidP="002741E2">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D174BC" w:rsidRPr="00487CAB" w14:paraId="7768C095" w14:textId="77777777" w:rsidTr="002741E2">
        <w:tc>
          <w:tcPr>
            <w:tcW w:w="4410" w:type="dxa"/>
          </w:tcPr>
          <w:p w14:paraId="7B52E2EE" w14:textId="77777777" w:rsidR="00D174BC" w:rsidRPr="00487CAB" w:rsidRDefault="00D174BC" w:rsidP="002741E2">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35D8C976" w14:textId="77777777" w:rsidR="00D174BC" w:rsidRPr="00487CAB" w:rsidRDefault="00D174BC" w:rsidP="002741E2">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58B5773A" w14:textId="77777777" w:rsidR="00D174BC" w:rsidRPr="00487CAB" w:rsidRDefault="00D174BC" w:rsidP="002741E2">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44ABD139" w14:textId="77777777" w:rsidR="00D174BC" w:rsidRPr="00487CAB" w:rsidRDefault="00D174BC" w:rsidP="002741E2">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0E8659CB" w14:textId="77777777" w:rsidR="00D174BC" w:rsidRPr="00487CAB" w:rsidRDefault="00D174BC" w:rsidP="002741E2">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532F6B4E" w14:textId="77777777" w:rsidR="00D174BC" w:rsidRPr="00487CAB" w:rsidRDefault="00D174BC" w:rsidP="002741E2">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5D346FC4" w14:textId="77777777" w:rsidR="00D174BC" w:rsidRPr="00487CAB" w:rsidRDefault="00D174BC" w:rsidP="002741E2">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3FB0A9A4" w14:textId="77777777" w:rsidR="00D174BC" w:rsidRPr="00487CAB" w:rsidRDefault="00D174BC" w:rsidP="002741E2">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D174BC" w:rsidRPr="00487CAB" w14:paraId="175E594C" w14:textId="77777777" w:rsidTr="002741E2">
        <w:tc>
          <w:tcPr>
            <w:tcW w:w="4410" w:type="dxa"/>
          </w:tcPr>
          <w:p w14:paraId="08B10354" w14:textId="77777777" w:rsidR="00D174BC" w:rsidRPr="00487CAB" w:rsidRDefault="00D174BC" w:rsidP="002741E2">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20</w:t>
            </w:r>
          </w:p>
        </w:tc>
        <w:tc>
          <w:tcPr>
            <w:tcW w:w="1170" w:type="dxa"/>
          </w:tcPr>
          <w:p w14:paraId="09D94FE9" w14:textId="77777777" w:rsidR="00D174BC" w:rsidRPr="00487CAB" w:rsidRDefault="00D174BC" w:rsidP="002741E2">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70DB5F6E" w14:textId="77777777" w:rsidR="00D174BC" w:rsidRPr="00487CAB" w:rsidRDefault="00D174BC" w:rsidP="002741E2">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2AE8EB3C"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44952268"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2855BFCE"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7CAC1B5F" w14:textId="77777777" w:rsidR="00D174BC" w:rsidRPr="00487CAB" w:rsidRDefault="00D174BC" w:rsidP="002741E2">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71A30E09" w14:textId="77777777" w:rsidR="00D174BC" w:rsidRPr="00487CAB" w:rsidRDefault="00D174BC" w:rsidP="002741E2">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D174BC" w:rsidRPr="00487CAB" w14:paraId="6A02167B" w14:textId="77777777" w:rsidTr="002741E2">
        <w:tc>
          <w:tcPr>
            <w:tcW w:w="4410" w:type="dxa"/>
          </w:tcPr>
          <w:p w14:paraId="19946CFD" w14:textId="77777777" w:rsidR="00D174BC" w:rsidRPr="00487CAB" w:rsidRDefault="00D174BC" w:rsidP="002741E2">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6E25D81C" w14:textId="77777777" w:rsidR="00D174BC" w:rsidRPr="00487CAB" w:rsidRDefault="00D174BC" w:rsidP="002741E2">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3CE09ED6" w14:textId="77777777" w:rsidR="00D174BC" w:rsidRPr="00487CAB" w:rsidRDefault="00D174BC" w:rsidP="002741E2">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103A4A8B"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274A5EF6"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6B29BA23"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3AD6C873" w14:textId="77777777" w:rsidR="00D174BC" w:rsidRPr="00487CAB" w:rsidRDefault="00D174BC" w:rsidP="002741E2">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5CD4C7CE" w14:textId="77777777" w:rsidR="00D174BC" w:rsidRPr="00487CAB" w:rsidRDefault="00D174BC" w:rsidP="002741E2">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D174BC" w:rsidRPr="00487CAB" w14:paraId="3E45A3AE" w14:textId="77777777" w:rsidTr="002741E2">
        <w:tc>
          <w:tcPr>
            <w:tcW w:w="4410" w:type="dxa"/>
          </w:tcPr>
          <w:p w14:paraId="6D25550E" w14:textId="77777777" w:rsidR="00D174BC" w:rsidRPr="008D0F89" w:rsidRDefault="00D174BC" w:rsidP="002741E2">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4C3CFB43" w14:textId="77777777" w:rsidR="00D174BC" w:rsidRPr="008D0F89" w:rsidRDefault="00D174BC" w:rsidP="002741E2">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5A8018DF" w14:textId="77777777" w:rsidR="00D174BC" w:rsidRPr="008D0F89" w:rsidRDefault="00D174BC" w:rsidP="002741E2">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7F47138D" w14:textId="77777777" w:rsidR="00D174BC" w:rsidRPr="008D0F89" w:rsidRDefault="00D174BC" w:rsidP="002741E2">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64C601AE" w14:textId="77777777" w:rsidR="00D174BC" w:rsidRPr="008D0F89" w:rsidRDefault="00D174BC" w:rsidP="002741E2">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1B3B5AFC" w14:textId="77777777" w:rsidR="00D174BC" w:rsidRPr="008D0F89" w:rsidRDefault="00D174BC" w:rsidP="002741E2">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4F1E492B" w14:textId="77777777" w:rsidR="00D174BC" w:rsidRPr="008D0F89" w:rsidRDefault="00D174BC" w:rsidP="002741E2">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57E9C55F" w14:textId="77777777" w:rsidR="00D174BC" w:rsidRPr="00487CAB" w:rsidRDefault="00D174BC" w:rsidP="002741E2">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D174BC" w:rsidRPr="00487CAB" w14:paraId="600EE6EF" w14:textId="77777777" w:rsidTr="002741E2">
        <w:tc>
          <w:tcPr>
            <w:tcW w:w="4410" w:type="dxa"/>
          </w:tcPr>
          <w:p w14:paraId="10A51FB5" w14:textId="77777777" w:rsidR="00D174BC" w:rsidRPr="00487CAB" w:rsidRDefault="00D174BC" w:rsidP="002741E2">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29BE1FE6" w14:textId="77777777" w:rsidR="00D174BC" w:rsidRPr="00487CAB" w:rsidRDefault="00D174BC" w:rsidP="002741E2">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DDA766B" w14:textId="77777777" w:rsidR="00D174BC" w:rsidRPr="00487CAB" w:rsidRDefault="00D174BC" w:rsidP="002741E2">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0FDEC18"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68572D0F"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73687834"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09D86857" w14:textId="77777777" w:rsidR="00D174BC" w:rsidRPr="00487CAB" w:rsidRDefault="00D174BC" w:rsidP="002741E2">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4E27986A" w14:textId="77777777" w:rsidR="00D174BC" w:rsidRPr="00487CAB" w:rsidRDefault="00D174BC" w:rsidP="002741E2">
            <w:pPr>
              <w:tabs>
                <w:tab w:val="decimal" w:pos="1418"/>
                <w:tab w:val="right" w:pos="9180"/>
              </w:tabs>
              <w:rPr>
                <w:snapToGrid w:val="0"/>
                <w:color w:val="000000"/>
                <w:sz w:val="19"/>
                <w:szCs w:val="19"/>
              </w:rPr>
            </w:pPr>
            <w:r>
              <w:rPr>
                <w:snapToGrid w:val="0"/>
                <w:color w:val="000000"/>
                <w:sz w:val="19"/>
                <w:szCs w:val="19"/>
              </w:rPr>
              <w:tab/>
              <w:t>6,000</w:t>
            </w:r>
          </w:p>
        </w:tc>
      </w:tr>
      <w:tr w:rsidR="00D174BC" w:rsidRPr="00487CAB" w14:paraId="7AAFEA3D" w14:textId="77777777" w:rsidTr="002741E2">
        <w:tc>
          <w:tcPr>
            <w:tcW w:w="4410" w:type="dxa"/>
          </w:tcPr>
          <w:p w14:paraId="36BE4327" w14:textId="77777777" w:rsidR="00D174BC" w:rsidRDefault="00D174BC" w:rsidP="002741E2">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3C231153" w14:textId="77777777" w:rsidR="00D174BC" w:rsidRDefault="00D174BC" w:rsidP="002741E2">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85C750C" w14:textId="77777777" w:rsidR="00D174BC" w:rsidRDefault="00D174BC" w:rsidP="002741E2">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E03034E" w14:textId="77777777" w:rsidR="00D174BC"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4A2BF25" w14:textId="77777777" w:rsidR="00D174BC"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28BD95E" w14:textId="77777777" w:rsidR="00D174BC"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4A1EA657" w14:textId="77777777" w:rsidR="00D174BC" w:rsidRPr="00636549" w:rsidRDefault="00D174BC" w:rsidP="002741E2">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14E0447B" w14:textId="77777777" w:rsidR="00D174BC" w:rsidRDefault="00D174BC" w:rsidP="002741E2">
            <w:pPr>
              <w:tabs>
                <w:tab w:val="decimal" w:pos="1418"/>
                <w:tab w:val="right" w:pos="9180"/>
              </w:tabs>
              <w:rPr>
                <w:snapToGrid w:val="0"/>
                <w:color w:val="000000"/>
                <w:sz w:val="19"/>
                <w:szCs w:val="19"/>
              </w:rPr>
            </w:pPr>
            <w:r>
              <w:rPr>
                <w:snapToGrid w:val="0"/>
                <w:color w:val="000000"/>
                <w:sz w:val="19"/>
                <w:szCs w:val="19"/>
              </w:rPr>
              <w:tab/>
              <w:t>56,190</w:t>
            </w:r>
          </w:p>
        </w:tc>
      </w:tr>
      <w:tr w:rsidR="00D174BC" w:rsidRPr="00487CAB" w14:paraId="03C0EE3D" w14:textId="77777777" w:rsidTr="002741E2">
        <w:tc>
          <w:tcPr>
            <w:tcW w:w="4410" w:type="dxa"/>
          </w:tcPr>
          <w:p w14:paraId="49BA11E8" w14:textId="77777777" w:rsidR="00D174BC" w:rsidRPr="00487CAB" w:rsidRDefault="00D174BC" w:rsidP="002741E2">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024DD2EB" w14:textId="77777777" w:rsidR="00D174BC" w:rsidRPr="00487CAB" w:rsidRDefault="00D174BC" w:rsidP="002741E2">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7EA1287B" w14:textId="77777777" w:rsidR="00D174BC" w:rsidRPr="00487CAB" w:rsidRDefault="00D174BC" w:rsidP="002741E2">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79AEFD9"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DF0174B"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EBA92AD"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699EF68" w14:textId="77777777" w:rsidR="00D174BC" w:rsidRPr="00487CAB" w:rsidRDefault="00D174BC" w:rsidP="002741E2">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4A824C96" w14:textId="77777777" w:rsidR="00D174BC" w:rsidRPr="00487CAB" w:rsidRDefault="00D174BC" w:rsidP="002741E2">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D174BC" w:rsidRPr="00487CAB" w14:paraId="2662C8DF" w14:textId="77777777" w:rsidTr="002741E2">
        <w:tc>
          <w:tcPr>
            <w:tcW w:w="4410" w:type="dxa"/>
          </w:tcPr>
          <w:p w14:paraId="1B80422D" w14:textId="77777777" w:rsidR="00D174BC" w:rsidRPr="00487CAB" w:rsidRDefault="00D174BC" w:rsidP="002741E2">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21</w:t>
            </w:r>
          </w:p>
        </w:tc>
        <w:tc>
          <w:tcPr>
            <w:tcW w:w="1170" w:type="dxa"/>
            <w:tcBorders>
              <w:top w:val="single" w:sz="4" w:space="0" w:color="auto"/>
              <w:bottom w:val="double" w:sz="4" w:space="0" w:color="auto"/>
            </w:tcBorders>
          </w:tcPr>
          <w:p w14:paraId="22776BAD" w14:textId="77777777" w:rsidR="00D174BC" w:rsidRPr="00487CAB" w:rsidRDefault="00D174BC" w:rsidP="002741E2">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bottom w:val="double" w:sz="4" w:space="0" w:color="auto"/>
            </w:tcBorders>
          </w:tcPr>
          <w:p w14:paraId="5A6A8F95" w14:textId="77777777" w:rsidR="00D174BC" w:rsidRPr="00487CAB" w:rsidRDefault="00D174BC" w:rsidP="002741E2">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Borders>
              <w:top w:val="single" w:sz="4" w:space="0" w:color="auto"/>
              <w:bottom w:val="double" w:sz="4" w:space="0" w:color="auto"/>
            </w:tcBorders>
          </w:tcPr>
          <w:p w14:paraId="451328C3"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bottom w:val="double" w:sz="4" w:space="0" w:color="auto"/>
            </w:tcBorders>
          </w:tcPr>
          <w:p w14:paraId="0B0F8E52"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6,315</w:t>
            </w:r>
          </w:p>
        </w:tc>
        <w:tc>
          <w:tcPr>
            <w:tcW w:w="1440" w:type="dxa"/>
            <w:tcBorders>
              <w:top w:val="single" w:sz="4" w:space="0" w:color="auto"/>
              <w:bottom w:val="double" w:sz="4" w:space="0" w:color="auto"/>
            </w:tcBorders>
          </w:tcPr>
          <w:p w14:paraId="6ED38C38"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67,937,289</w:t>
            </w:r>
          </w:p>
        </w:tc>
        <w:tc>
          <w:tcPr>
            <w:tcW w:w="1350" w:type="dxa"/>
            <w:tcBorders>
              <w:top w:val="single" w:sz="4" w:space="0" w:color="auto"/>
              <w:bottom w:val="double" w:sz="4" w:space="0" w:color="auto"/>
            </w:tcBorders>
          </w:tcPr>
          <w:p w14:paraId="44B73588" w14:textId="77777777" w:rsidR="00D174BC" w:rsidRPr="00487CAB" w:rsidRDefault="00D174BC" w:rsidP="002741E2">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(47,368,359)</w:t>
            </w:r>
          </w:p>
        </w:tc>
        <w:tc>
          <w:tcPr>
            <w:tcW w:w="1800" w:type="dxa"/>
            <w:tcBorders>
              <w:top w:val="single" w:sz="4" w:space="0" w:color="auto"/>
              <w:bottom w:val="double" w:sz="4" w:space="0" w:color="auto"/>
            </w:tcBorders>
          </w:tcPr>
          <w:p w14:paraId="438D7F8B" w14:textId="77777777" w:rsidR="00D174BC" w:rsidRPr="00487CAB" w:rsidRDefault="00D174BC" w:rsidP="002741E2">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20,651,340</w:t>
            </w:r>
          </w:p>
        </w:tc>
      </w:tr>
      <w:tr w:rsidR="00D174BC" w:rsidRPr="00487CAB" w14:paraId="69D659F2" w14:textId="77777777" w:rsidTr="002741E2">
        <w:tc>
          <w:tcPr>
            <w:tcW w:w="4410" w:type="dxa"/>
          </w:tcPr>
          <w:p w14:paraId="36C0D087" w14:textId="77777777" w:rsidR="00D174BC" w:rsidRPr="00487CAB" w:rsidRDefault="00D174BC" w:rsidP="002741E2">
            <w:pPr>
              <w:tabs>
                <w:tab w:val="left" w:pos="144"/>
                <w:tab w:val="left" w:pos="324"/>
                <w:tab w:val="right" w:pos="9180"/>
              </w:tabs>
              <w:rPr>
                <w:snapToGrid w:val="0"/>
                <w:color w:val="000000"/>
                <w:sz w:val="19"/>
                <w:szCs w:val="19"/>
              </w:rPr>
            </w:pPr>
          </w:p>
        </w:tc>
        <w:tc>
          <w:tcPr>
            <w:tcW w:w="1170" w:type="dxa"/>
          </w:tcPr>
          <w:p w14:paraId="1E0CA9C1" w14:textId="77777777" w:rsidR="00D174BC" w:rsidRPr="00487CAB" w:rsidRDefault="00D174BC" w:rsidP="002741E2">
            <w:pPr>
              <w:tabs>
                <w:tab w:val="decimal" w:pos="917"/>
                <w:tab w:val="left" w:pos="2340"/>
                <w:tab w:val="right" w:pos="9180"/>
              </w:tabs>
              <w:rPr>
                <w:snapToGrid w:val="0"/>
                <w:color w:val="000000"/>
                <w:sz w:val="19"/>
                <w:szCs w:val="19"/>
              </w:rPr>
            </w:pPr>
          </w:p>
        </w:tc>
        <w:tc>
          <w:tcPr>
            <w:tcW w:w="1170" w:type="dxa"/>
          </w:tcPr>
          <w:p w14:paraId="66D91B5D" w14:textId="77777777" w:rsidR="00D174BC" w:rsidRPr="00487CAB" w:rsidRDefault="00D174BC" w:rsidP="002741E2">
            <w:pPr>
              <w:tabs>
                <w:tab w:val="decimal" w:pos="798"/>
                <w:tab w:val="left" w:pos="2340"/>
                <w:tab w:val="right" w:pos="9180"/>
              </w:tabs>
              <w:rPr>
                <w:snapToGrid w:val="0"/>
                <w:color w:val="000000"/>
                <w:sz w:val="19"/>
                <w:szCs w:val="19"/>
              </w:rPr>
            </w:pPr>
          </w:p>
        </w:tc>
        <w:tc>
          <w:tcPr>
            <w:tcW w:w="1080" w:type="dxa"/>
          </w:tcPr>
          <w:p w14:paraId="31FBBF37"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p>
        </w:tc>
        <w:tc>
          <w:tcPr>
            <w:tcW w:w="1170" w:type="dxa"/>
          </w:tcPr>
          <w:p w14:paraId="21E36132"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p>
        </w:tc>
        <w:tc>
          <w:tcPr>
            <w:tcW w:w="1440" w:type="dxa"/>
          </w:tcPr>
          <w:p w14:paraId="2B148831" w14:textId="77777777" w:rsidR="00D174BC" w:rsidRPr="00487CAB" w:rsidRDefault="00D174BC" w:rsidP="002741E2">
            <w:pPr>
              <w:tabs>
                <w:tab w:val="decimal" w:pos="1148"/>
                <w:tab w:val="decimal" w:pos="1422"/>
                <w:tab w:val="left" w:pos="2340"/>
                <w:tab w:val="right" w:pos="9180"/>
              </w:tabs>
              <w:rPr>
                <w:snapToGrid w:val="0"/>
                <w:color w:val="000000"/>
                <w:sz w:val="19"/>
                <w:szCs w:val="19"/>
              </w:rPr>
            </w:pPr>
          </w:p>
        </w:tc>
        <w:tc>
          <w:tcPr>
            <w:tcW w:w="1350" w:type="dxa"/>
          </w:tcPr>
          <w:p w14:paraId="4DB98F26" w14:textId="77777777" w:rsidR="00D174BC" w:rsidRPr="00487CAB" w:rsidRDefault="00D174BC" w:rsidP="002741E2">
            <w:pPr>
              <w:tabs>
                <w:tab w:val="decimal" w:pos="1150"/>
                <w:tab w:val="left" w:pos="2340"/>
                <w:tab w:val="right" w:pos="9180"/>
              </w:tabs>
              <w:rPr>
                <w:snapToGrid w:val="0"/>
                <w:color w:val="000000"/>
                <w:sz w:val="19"/>
                <w:szCs w:val="19"/>
              </w:rPr>
            </w:pPr>
          </w:p>
        </w:tc>
        <w:tc>
          <w:tcPr>
            <w:tcW w:w="1800" w:type="dxa"/>
          </w:tcPr>
          <w:p w14:paraId="62B58C5B" w14:textId="77777777" w:rsidR="00D174BC" w:rsidRPr="00487CAB" w:rsidRDefault="00D174BC" w:rsidP="002741E2">
            <w:pPr>
              <w:tabs>
                <w:tab w:val="decimal" w:pos="1418"/>
                <w:tab w:val="right" w:pos="9180"/>
              </w:tabs>
              <w:rPr>
                <w:snapToGrid w:val="0"/>
                <w:color w:val="000000"/>
                <w:sz w:val="19"/>
                <w:szCs w:val="19"/>
              </w:rPr>
            </w:pPr>
          </w:p>
        </w:tc>
      </w:tr>
    </w:tbl>
    <w:p w14:paraId="06FCDFDD" w14:textId="2E24C973" w:rsidR="004F479E" w:rsidRDefault="004F479E" w:rsidP="00487CAB">
      <w:pPr>
        <w:tabs>
          <w:tab w:val="decimal" w:pos="1152"/>
          <w:tab w:val="left" w:pos="2340"/>
          <w:tab w:val="right" w:pos="9180"/>
        </w:tabs>
        <w:rPr>
          <w:snapToGrid w:val="0"/>
          <w:color w:val="000000"/>
        </w:rPr>
      </w:pPr>
    </w:p>
    <w:p w14:paraId="5451020A" w14:textId="42C81B7D" w:rsidR="004F479E" w:rsidRDefault="004F479E" w:rsidP="00487CAB">
      <w:pPr>
        <w:tabs>
          <w:tab w:val="decimal" w:pos="1152"/>
          <w:tab w:val="left" w:pos="2340"/>
          <w:tab w:val="right" w:pos="9180"/>
        </w:tabs>
        <w:rPr>
          <w:snapToGrid w:val="0"/>
          <w:color w:val="000000"/>
        </w:rPr>
      </w:pPr>
    </w:p>
    <w:p w14:paraId="11D36CCB" w14:textId="77016E2D" w:rsidR="004F479E" w:rsidRDefault="004F479E" w:rsidP="00487CAB">
      <w:pPr>
        <w:tabs>
          <w:tab w:val="decimal" w:pos="1152"/>
          <w:tab w:val="left" w:pos="2340"/>
          <w:tab w:val="right" w:pos="9180"/>
        </w:tabs>
        <w:rPr>
          <w:snapToGrid w:val="0"/>
          <w:color w:val="000000"/>
        </w:rPr>
      </w:pPr>
    </w:p>
    <w:p w14:paraId="0CECAAAA" w14:textId="6E5BE80A" w:rsidR="004F479E" w:rsidRDefault="004F479E" w:rsidP="00487CAB">
      <w:pPr>
        <w:tabs>
          <w:tab w:val="decimal" w:pos="1152"/>
          <w:tab w:val="left" w:pos="2340"/>
          <w:tab w:val="right" w:pos="9180"/>
        </w:tabs>
        <w:rPr>
          <w:snapToGrid w:val="0"/>
          <w:color w:val="000000"/>
        </w:rPr>
      </w:pPr>
    </w:p>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4117942A" w:rsidR="002D627A" w:rsidRPr="000D3DC5" w:rsidRDefault="006E7CF8" w:rsidP="00FD4723">
            <w:pPr>
              <w:tabs>
                <w:tab w:val="decimal" w:pos="1044"/>
                <w:tab w:val="right" w:pos="9180"/>
              </w:tabs>
              <w:ind w:right="-18"/>
              <w:jc w:val="center"/>
            </w:pPr>
            <w:r>
              <w:t>Three</w:t>
            </w:r>
            <w:r w:rsidR="002D627A">
              <w:t xml:space="preserve"> Months Ended </w:t>
            </w:r>
            <w:r>
              <w:t>March 31</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0EA659AB" w:rsidR="002D627A" w:rsidRPr="000D3DC5" w:rsidRDefault="002D627A" w:rsidP="002D627A">
            <w:pPr>
              <w:tabs>
                <w:tab w:val="decimal" w:pos="1044"/>
                <w:tab w:val="decimal" w:pos="1332"/>
                <w:tab w:val="right" w:pos="9180"/>
              </w:tabs>
              <w:jc w:val="center"/>
            </w:pPr>
            <w:r>
              <w:t>20</w:t>
            </w:r>
            <w:r w:rsidR="00587925">
              <w:t>2</w:t>
            </w:r>
            <w:r w:rsidR="00A902E0">
              <w:t>2</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4CD671DA" w:rsidR="002D627A" w:rsidRPr="000D3DC5" w:rsidRDefault="002D627A" w:rsidP="002D627A">
            <w:pPr>
              <w:tabs>
                <w:tab w:val="decimal" w:pos="1044"/>
                <w:tab w:val="right" w:pos="9180"/>
              </w:tabs>
              <w:ind w:right="-18"/>
              <w:jc w:val="center"/>
            </w:pPr>
            <w:r>
              <w:t>20</w:t>
            </w:r>
            <w:r w:rsidR="00ED1AE4">
              <w:t>2</w:t>
            </w:r>
            <w:r w:rsidR="00A902E0">
              <w:t>1</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7BFAF335" w:rsidR="002D627A" w:rsidRPr="000D3DC5" w:rsidRDefault="002D627A" w:rsidP="00FD4723">
            <w:pPr>
              <w:tabs>
                <w:tab w:val="decimal" w:pos="1332"/>
                <w:tab w:val="right" w:pos="9180"/>
              </w:tabs>
            </w:pPr>
            <w:r w:rsidRPr="000D3DC5">
              <w:t>$</w:t>
            </w:r>
            <w:r w:rsidRPr="000D3DC5">
              <w:tab/>
            </w:r>
            <w:r w:rsidR="00033723">
              <w:t>(2,427,515)</w:t>
            </w:r>
          </w:p>
        </w:tc>
        <w:tc>
          <w:tcPr>
            <w:tcW w:w="360" w:type="dxa"/>
          </w:tcPr>
          <w:p w14:paraId="57942AE3" w14:textId="77777777" w:rsidR="002D627A" w:rsidRPr="000D3DC5" w:rsidRDefault="002D627A" w:rsidP="002D627A">
            <w:pPr>
              <w:tabs>
                <w:tab w:val="right" w:pos="9180"/>
              </w:tabs>
            </w:pPr>
          </w:p>
        </w:tc>
        <w:tc>
          <w:tcPr>
            <w:tcW w:w="1620" w:type="dxa"/>
          </w:tcPr>
          <w:p w14:paraId="6A3E34C2" w14:textId="37B22F9E" w:rsidR="002D627A" w:rsidRPr="000D3DC5" w:rsidRDefault="006E7CF8" w:rsidP="002D627A">
            <w:pPr>
              <w:tabs>
                <w:tab w:val="decimal" w:pos="1152"/>
                <w:tab w:val="right" w:pos="9180"/>
              </w:tabs>
            </w:pPr>
            <w:r>
              <w:t>$</w:t>
            </w:r>
            <w:r>
              <w:tab/>
              <w:t>(</w:t>
            </w:r>
            <w:r w:rsidR="00A902E0">
              <w:t>1,562,778</w:t>
            </w:r>
            <w:r>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1FEF981B" w:rsidR="002D627A" w:rsidRPr="000D3DC5" w:rsidRDefault="002D627A" w:rsidP="002D627A">
            <w:r w:rsidRPr="000D3DC5">
              <w:t xml:space="preserve">Depreciation </w:t>
            </w:r>
            <w:r w:rsidR="00A6252C">
              <w:t>expense</w:t>
            </w:r>
          </w:p>
        </w:tc>
        <w:tc>
          <w:tcPr>
            <w:tcW w:w="1555" w:type="dxa"/>
          </w:tcPr>
          <w:p w14:paraId="19B164C5" w14:textId="77777777" w:rsidR="002D627A" w:rsidRPr="000D3DC5" w:rsidRDefault="002D627A" w:rsidP="002D627A">
            <w:pPr>
              <w:tabs>
                <w:tab w:val="right" w:pos="9180"/>
              </w:tabs>
            </w:pPr>
          </w:p>
        </w:tc>
        <w:tc>
          <w:tcPr>
            <w:tcW w:w="1800" w:type="dxa"/>
          </w:tcPr>
          <w:p w14:paraId="45738E17" w14:textId="11B9C1F1" w:rsidR="002D627A" w:rsidRPr="000D3DC5" w:rsidRDefault="00767AC2" w:rsidP="002D627A">
            <w:pPr>
              <w:tabs>
                <w:tab w:val="decimal" w:pos="1332"/>
                <w:tab w:val="right" w:pos="9180"/>
              </w:tabs>
            </w:pPr>
            <w:r>
              <w:tab/>
            </w:r>
            <w:r w:rsidR="00033723">
              <w:t>12,269</w:t>
            </w:r>
          </w:p>
        </w:tc>
        <w:tc>
          <w:tcPr>
            <w:tcW w:w="360" w:type="dxa"/>
          </w:tcPr>
          <w:p w14:paraId="7D1EEEDB" w14:textId="77777777" w:rsidR="002D627A" w:rsidRPr="000D3DC5" w:rsidRDefault="002D627A" w:rsidP="002D627A">
            <w:pPr>
              <w:tabs>
                <w:tab w:val="right" w:pos="9180"/>
              </w:tabs>
            </w:pPr>
          </w:p>
        </w:tc>
        <w:tc>
          <w:tcPr>
            <w:tcW w:w="1620" w:type="dxa"/>
          </w:tcPr>
          <w:p w14:paraId="26BE33FB" w14:textId="2BB3EC57" w:rsidR="002D627A" w:rsidRPr="000D3DC5" w:rsidRDefault="006E7CF8" w:rsidP="002D627A">
            <w:pPr>
              <w:tabs>
                <w:tab w:val="decimal" w:pos="1152"/>
                <w:tab w:val="right" w:pos="9180"/>
              </w:tabs>
            </w:pPr>
            <w:r>
              <w:tab/>
            </w:r>
            <w:r w:rsidR="00A902E0">
              <w:t>4,517</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1E86E9BF" w:rsidR="002D627A" w:rsidRPr="000D3DC5" w:rsidRDefault="00767AC2" w:rsidP="002D627A">
            <w:pPr>
              <w:tabs>
                <w:tab w:val="decimal" w:pos="1332"/>
                <w:tab w:val="right" w:pos="9180"/>
              </w:tabs>
            </w:pPr>
            <w:r>
              <w:tab/>
            </w:r>
            <w:r w:rsidR="00033723">
              <w:t>205,151</w:t>
            </w:r>
          </w:p>
        </w:tc>
        <w:tc>
          <w:tcPr>
            <w:tcW w:w="360" w:type="dxa"/>
          </w:tcPr>
          <w:p w14:paraId="1605946C" w14:textId="77777777" w:rsidR="002D627A" w:rsidRPr="000D3DC5" w:rsidRDefault="002D627A" w:rsidP="002D627A">
            <w:pPr>
              <w:tabs>
                <w:tab w:val="right" w:pos="9180"/>
              </w:tabs>
            </w:pPr>
          </w:p>
        </w:tc>
        <w:tc>
          <w:tcPr>
            <w:tcW w:w="1620" w:type="dxa"/>
          </w:tcPr>
          <w:p w14:paraId="6F1BA9DB" w14:textId="572C9E74" w:rsidR="002D627A" w:rsidRPr="000D3DC5" w:rsidRDefault="006E7CF8" w:rsidP="002D627A">
            <w:pPr>
              <w:tabs>
                <w:tab w:val="decimal" w:pos="1152"/>
                <w:tab w:val="right" w:pos="9180"/>
              </w:tabs>
            </w:pPr>
            <w:r>
              <w:tab/>
            </w:r>
            <w:r w:rsidR="00A902E0">
              <w:t>76,790</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4508B9BA" w:rsidR="002D627A" w:rsidRPr="000D3DC5" w:rsidRDefault="002D627A" w:rsidP="002D627A">
            <w:pPr>
              <w:tabs>
                <w:tab w:val="right" w:pos="9180"/>
              </w:tabs>
            </w:pPr>
            <w:r>
              <w:t xml:space="preserve">Grant funds </w:t>
            </w:r>
            <w:r w:rsidR="00AC463D">
              <w:t xml:space="preserve">and other </w:t>
            </w:r>
            <w:r>
              <w:t>receivable</w:t>
            </w:r>
            <w:r w:rsidR="00AC463D">
              <w:t>s</w:t>
            </w:r>
          </w:p>
        </w:tc>
        <w:tc>
          <w:tcPr>
            <w:tcW w:w="1800" w:type="dxa"/>
          </w:tcPr>
          <w:p w14:paraId="56ADA91A" w14:textId="1DA891DB" w:rsidR="002D627A" w:rsidRDefault="00767AC2" w:rsidP="002D627A">
            <w:pPr>
              <w:tabs>
                <w:tab w:val="decimal" w:pos="1332"/>
                <w:tab w:val="right" w:pos="9180"/>
              </w:tabs>
            </w:pPr>
            <w:r>
              <w:tab/>
            </w:r>
            <w:r w:rsidR="00033723">
              <w:t>(50,520)</w:t>
            </w:r>
          </w:p>
        </w:tc>
        <w:tc>
          <w:tcPr>
            <w:tcW w:w="360" w:type="dxa"/>
          </w:tcPr>
          <w:p w14:paraId="5F3D2CF9" w14:textId="77777777" w:rsidR="002D627A" w:rsidRPr="000D3DC5" w:rsidRDefault="002D627A" w:rsidP="002D627A">
            <w:pPr>
              <w:tabs>
                <w:tab w:val="right" w:pos="9180"/>
              </w:tabs>
            </w:pPr>
          </w:p>
        </w:tc>
        <w:tc>
          <w:tcPr>
            <w:tcW w:w="1620" w:type="dxa"/>
          </w:tcPr>
          <w:p w14:paraId="48F34730" w14:textId="5BE53722" w:rsidR="002D627A" w:rsidRDefault="006E7CF8" w:rsidP="002D627A">
            <w:pPr>
              <w:tabs>
                <w:tab w:val="decimal" w:pos="1152"/>
                <w:tab w:val="right" w:pos="9180"/>
              </w:tabs>
            </w:pPr>
            <w:r>
              <w:tab/>
            </w:r>
            <w:r w:rsidR="00A902E0">
              <w:t>182,663</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2219F689" w:rsidR="002D627A" w:rsidRPr="000D3DC5" w:rsidRDefault="00767AC2" w:rsidP="002D627A">
            <w:pPr>
              <w:tabs>
                <w:tab w:val="decimal" w:pos="1332"/>
                <w:tab w:val="right" w:pos="9180"/>
              </w:tabs>
            </w:pPr>
            <w:r>
              <w:tab/>
            </w:r>
            <w:r w:rsidR="00033723">
              <w:t>(138,368)</w:t>
            </w:r>
          </w:p>
        </w:tc>
        <w:tc>
          <w:tcPr>
            <w:tcW w:w="360" w:type="dxa"/>
          </w:tcPr>
          <w:p w14:paraId="6A52DAE9" w14:textId="77777777" w:rsidR="002D627A" w:rsidRPr="000D3DC5" w:rsidRDefault="002D627A" w:rsidP="002D627A">
            <w:pPr>
              <w:tabs>
                <w:tab w:val="right" w:pos="9180"/>
              </w:tabs>
            </w:pPr>
          </w:p>
        </w:tc>
        <w:tc>
          <w:tcPr>
            <w:tcW w:w="1620" w:type="dxa"/>
          </w:tcPr>
          <w:p w14:paraId="07A50865" w14:textId="6ECF583A" w:rsidR="002D627A" w:rsidRPr="000D3DC5" w:rsidRDefault="006E7CF8" w:rsidP="002D627A">
            <w:pPr>
              <w:tabs>
                <w:tab w:val="decimal" w:pos="1152"/>
                <w:tab w:val="right" w:pos="9180"/>
              </w:tabs>
            </w:pPr>
            <w:r>
              <w:tab/>
            </w:r>
            <w:r w:rsidR="00A902E0">
              <w:t>35,659</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77777777" w:rsidR="002D627A" w:rsidRPr="000D3DC5" w:rsidRDefault="002D627A" w:rsidP="002D627A">
            <w:pPr>
              <w:tabs>
                <w:tab w:val="right" w:pos="9180"/>
              </w:tabs>
            </w:pPr>
            <w:r w:rsidRPr="000D3DC5">
              <w:t>Accounts payable and accrued expenses</w:t>
            </w:r>
          </w:p>
        </w:tc>
        <w:tc>
          <w:tcPr>
            <w:tcW w:w="1800" w:type="dxa"/>
          </w:tcPr>
          <w:p w14:paraId="39FF3F45" w14:textId="486ED284" w:rsidR="002D627A" w:rsidRPr="000D3DC5" w:rsidRDefault="00767AC2" w:rsidP="002D627A">
            <w:pPr>
              <w:tabs>
                <w:tab w:val="decimal" w:pos="1332"/>
                <w:tab w:val="right" w:pos="9180"/>
              </w:tabs>
            </w:pPr>
            <w:r>
              <w:tab/>
            </w:r>
            <w:r w:rsidR="00033723">
              <w:t>(1,934,257)</w:t>
            </w:r>
          </w:p>
        </w:tc>
        <w:tc>
          <w:tcPr>
            <w:tcW w:w="360" w:type="dxa"/>
          </w:tcPr>
          <w:p w14:paraId="102B1A34" w14:textId="77777777" w:rsidR="002D627A" w:rsidRPr="000D3DC5" w:rsidRDefault="002D627A" w:rsidP="002D627A">
            <w:pPr>
              <w:tabs>
                <w:tab w:val="right" w:pos="9180"/>
              </w:tabs>
            </w:pPr>
          </w:p>
        </w:tc>
        <w:tc>
          <w:tcPr>
            <w:tcW w:w="1620" w:type="dxa"/>
          </w:tcPr>
          <w:p w14:paraId="6098F217" w14:textId="51241EEF" w:rsidR="002D627A" w:rsidRPr="000D3DC5" w:rsidRDefault="006E7CF8" w:rsidP="002D627A">
            <w:pPr>
              <w:tabs>
                <w:tab w:val="decimal" w:pos="1152"/>
                <w:tab w:val="right" w:pos="9180"/>
              </w:tabs>
            </w:pPr>
            <w:r>
              <w:tab/>
            </w:r>
            <w:r w:rsidR="00A902E0">
              <w:t>(357,878)</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349730A1" w:rsidR="002D627A" w:rsidRPr="000D3DC5" w:rsidRDefault="00767AC2" w:rsidP="002D627A">
            <w:pPr>
              <w:tabs>
                <w:tab w:val="decimal" w:pos="1332"/>
                <w:tab w:val="right" w:pos="9180"/>
              </w:tabs>
            </w:pPr>
            <w:r>
              <w:tab/>
            </w:r>
            <w:r w:rsidR="00033723">
              <w:t>(1,905,725)</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47E9BA79" w:rsidR="002D627A" w:rsidRPr="000D3DC5" w:rsidRDefault="006E7CF8" w:rsidP="002D627A">
            <w:pPr>
              <w:tabs>
                <w:tab w:val="decimal" w:pos="1152"/>
                <w:tab w:val="right" w:pos="9180"/>
              </w:tabs>
            </w:pPr>
            <w:r>
              <w:tab/>
            </w:r>
            <w:r w:rsidR="00A902E0">
              <w:t>(58,249)</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3BF5CE9A" w:rsidR="00D27ADC" w:rsidRDefault="00D27ADC" w:rsidP="002D627A">
            <w:pPr>
              <w:tabs>
                <w:tab w:val="decimal" w:pos="1332"/>
                <w:tab w:val="right" w:pos="9180"/>
              </w:tabs>
            </w:pPr>
            <w:r>
              <w:tab/>
            </w:r>
            <w:r w:rsidR="00033723">
              <w:t>(4,333,240)</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7CE1FB6E" w:rsidR="00D27ADC" w:rsidRDefault="00D27ADC" w:rsidP="002D627A">
            <w:pPr>
              <w:tabs>
                <w:tab w:val="decimal" w:pos="1152"/>
                <w:tab w:val="right" w:pos="9180"/>
              </w:tabs>
            </w:pPr>
            <w:r>
              <w:tab/>
              <w:t>(</w:t>
            </w:r>
            <w:r w:rsidR="00A902E0">
              <w:t>1,621,027</w:t>
            </w:r>
            <w:r>
              <w:t>)</w:t>
            </w:r>
          </w:p>
        </w:tc>
      </w:tr>
      <w:tr w:rsidR="002D627A" w:rsidRPr="000D3DC5" w14:paraId="51C57900" w14:textId="77777777" w:rsidTr="008C0026">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8C0026" w:rsidRPr="000D3DC5" w14:paraId="01811FC7" w14:textId="77777777" w:rsidTr="008C0026">
        <w:tc>
          <w:tcPr>
            <w:tcW w:w="4853" w:type="dxa"/>
            <w:gridSpan w:val="7"/>
          </w:tcPr>
          <w:p w14:paraId="48BC66BB" w14:textId="63B87D1F" w:rsidR="008C0026" w:rsidRPr="000D3DC5" w:rsidRDefault="008C0026" w:rsidP="002D627A">
            <w:r>
              <w:t>Cash flows from investing activities</w:t>
            </w:r>
            <w:r w:rsidR="00E321CC">
              <w:t>:</w:t>
            </w:r>
          </w:p>
        </w:tc>
        <w:tc>
          <w:tcPr>
            <w:tcW w:w="1555" w:type="dxa"/>
          </w:tcPr>
          <w:p w14:paraId="7EBDEEE5" w14:textId="77777777" w:rsidR="008C0026" w:rsidRPr="000D3DC5" w:rsidRDefault="008C0026" w:rsidP="002D627A">
            <w:pPr>
              <w:tabs>
                <w:tab w:val="right" w:pos="9180"/>
              </w:tabs>
            </w:pPr>
          </w:p>
        </w:tc>
        <w:tc>
          <w:tcPr>
            <w:tcW w:w="1800" w:type="dxa"/>
          </w:tcPr>
          <w:p w14:paraId="5782B4A9" w14:textId="5B130BB7" w:rsidR="008C0026" w:rsidRPr="000D3DC5" w:rsidRDefault="008C0026" w:rsidP="002D627A">
            <w:pPr>
              <w:tabs>
                <w:tab w:val="decimal" w:pos="1332"/>
                <w:tab w:val="right" w:pos="9180"/>
              </w:tabs>
            </w:pPr>
            <w:r>
              <w:tab/>
              <w:t>-</w:t>
            </w:r>
          </w:p>
        </w:tc>
        <w:tc>
          <w:tcPr>
            <w:tcW w:w="360" w:type="dxa"/>
          </w:tcPr>
          <w:p w14:paraId="4C599FC5" w14:textId="77777777" w:rsidR="008C0026" w:rsidRPr="000D3DC5" w:rsidRDefault="008C0026" w:rsidP="002D627A">
            <w:pPr>
              <w:tabs>
                <w:tab w:val="right" w:pos="9180"/>
              </w:tabs>
            </w:pPr>
          </w:p>
        </w:tc>
        <w:tc>
          <w:tcPr>
            <w:tcW w:w="1620" w:type="dxa"/>
          </w:tcPr>
          <w:p w14:paraId="25532362" w14:textId="1B817DF8" w:rsidR="008C0026" w:rsidRPr="000D3DC5" w:rsidRDefault="008C0026" w:rsidP="002D627A">
            <w:pPr>
              <w:tabs>
                <w:tab w:val="decimal" w:pos="1152"/>
                <w:tab w:val="right" w:pos="9180"/>
              </w:tabs>
            </w:pPr>
            <w:r>
              <w:tab/>
              <w:t>-</w:t>
            </w:r>
          </w:p>
        </w:tc>
      </w:tr>
      <w:tr w:rsidR="00363680" w:rsidRPr="000D3DC5" w14:paraId="71E198A6" w14:textId="77777777" w:rsidTr="00050A48">
        <w:tc>
          <w:tcPr>
            <w:tcW w:w="378" w:type="dxa"/>
          </w:tcPr>
          <w:p w14:paraId="3F77F2D4" w14:textId="77777777" w:rsidR="00363680" w:rsidRPr="000D3DC5" w:rsidRDefault="00363680" w:rsidP="00050A48"/>
        </w:tc>
        <w:tc>
          <w:tcPr>
            <w:tcW w:w="6030" w:type="dxa"/>
            <w:gridSpan w:val="7"/>
          </w:tcPr>
          <w:p w14:paraId="77AB9032" w14:textId="3F320546" w:rsidR="00363680" w:rsidRPr="000D3DC5" w:rsidRDefault="00363680" w:rsidP="00050A48">
            <w:pPr>
              <w:tabs>
                <w:tab w:val="right" w:pos="9180"/>
              </w:tabs>
            </w:pPr>
            <w:r>
              <w:t>Purchase of equipment</w:t>
            </w:r>
          </w:p>
        </w:tc>
        <w:tc>
          <w:tcPr>
            <w:tcW w:w="1800" w:type="dxa"/>
          </w:tcPr>
          <w:p w14:paraId="0BC7BE8F" w14:textId="6DFB0700" w:rsidR="00363680" w:rsidRDefault="00363680" w:rsidP="00050A48">
            <w:pPr>
              <w:tabs>
                <w:tab w:val="decimal" w:pos="1332"/>
                <w:tab w:val="right" w:pos="9180"/>
              </w:tabs>
            </w:pPr>
            <w:r>
              <w:tab/>
              <w:t>(62,186)</w:t>
            </w:r>
          </w:p>
        </w:tc>
        <w:tc>
          <w:tcPr>
            <w:tcW w:w="360" w:type="dxa"/>
          </w:tcPr>
          <w:p w14:paraId="08E6391D" w14:textId="77777777" w:rsidR="00363680" w:rsidRPr="000D3DC5" w:rsidRDefault="00363680" w:rsidP="00050A48">
            <w:pPr>
              <w:pStyle w:val="ListParagraph"/>
              <w:numPr>
                <w:ilvl w:val="0"/>
                <w:numId w:val="6"/>
              </w:numPr>
              <w:tabs>
                <w:tab w:val="right" w:pos="9180"/>
              </w:tabs>
            </w:pPr>
          </w:p>
        </w:tc>
        <w:tc>
          <w:tcPr>
            <w:tcW w:w="1620" w:type="dxa"/>
          </w:tcPr>
          <w:p w14:paraId="0329B3C1" w14:textId="0BB1889C" w:rsidR="00363680" w:rsidRDefault="00363680" w:rsidP="00050A48">
            <w:pPr>
              <w:tabs>
                <w:tab w:val="decimal" w:pos="1152"/>
                <w:tab w:val="right" w:pos="9180"/>
              </w:tabs>
            </w:pPr>
            <w:r>
              <w:tab/>
              <w:t>-</w:t>
            </w:r>
          </w:p>
        </w:tc>
      </w:tr>
      <w:tr w:rsidR="00363680" w:rsidRPr="000D3DC5" w14:paraId="314BDDBD" w14:textId="77777777" w:rsidTr="00050A48">
        <w:tc>
          <w:tcPr>
            <w:tcW w:w="378" w:type="dxa"/>
          </w:tcPr>
          <w:p w14:paraId="12FAD496" w14:textId="77777777" w:rsidR="00363680" w:rsidRPr="000D3DC5" w:rsidRDefault="00363680" w:rsidP="00050A48"/>
        </w:tc>
        <w:tc>
          <w:tcPr>
            <w:tcW w:w="4475" w:type="dxa"/>
            <w:gridSpan w:val="6"/>
          </w:tcPr>
          <w:p w14:paraId="3BBA49CC" w14:textId="3ACF6B57" w:rsidR="00363680" w:rsidRDefault="00363680" w:rsidP="00050A48">
            <w:r>
              <w:t>Net cash used in investing activities</w:t>
            </w:r>
          </w:p>
        </w:tc>
        <w:tc>
          <w:tcPr>
            <w:tcW w:w="1555" w:type="dxa"/>
          </w:tcPr>
          <w:p w14:paraId="74ADDFA3" w14:textId="77777777" w:rsidR="00363680" w:rsidRPr="000D3DC5" w:rsidRDefault="00363680" w:rsidP="00050A48">
            <w:pPr>
              <w:tabs>
                <w:tab w:val="right" w:pos="9180"/>
              </w:tabs>
            </w:pPr>
          </w:p>
        </w:tc>
        <w:tc>
          <w:tcPr>
            <w:tcW w:w="1800" w:type="dxa"/>
            <w:tcBorders>
              <w:top w:val="single" w:sz="4" w:space="0" w:color="auto"/>
            </w:tcBorders>
          </w:tcPr>
          <w:p w14:paraId="4D6969D3" w14:textId="4AA3A2F7" w:rsidR="00363680" w:rsidRDefault="00363680" w:rsidP="00050A48">
            <w:pPr>
              <w:tabs>
                <w:tab w:val="decimal" w:pos="1332"/>
                <w:tab w:val="right" w:pos="9180"/>
              </w:tabs>
            </w:pPr>
            <w:r>
              <w:tab/>
              <w:t>(62,186)</w:t>
            </w:r>
          </w:p>
        </w:tc>
        <w:tc>
          <w:tcPr>
            <w:tcW w:w="360" w:type="dxa"/>
          </w:tcPr>
          <w:p w14:paraId="600D95FF" w14:textId="77777777" w:rsidR="00363680" w:rsidRPr="000D3DC5" w:rsidRDefault="00363680" w:rsidP="00050A48">
            <w:pPr>
              <w:pStyle w:val="ListParagraph"/>
              <w:numPr>
                <w:ilvl w:val="0"/>
                <w:numId w:val="6"/>
              </w:numPr>
              <w:tabs>
                <w:tab w:val="right" w:pos="9180"/>
              </w:tabs>
            </w:pPr>
          </w:p>
        </w:tc>
        <w:tc>
          <w:tcPr>
            <w:tcW w:w="1620" w:type="dxa"/>
            <w:tcBorders>
              <w:top w:val="single" w:sz="4" w:space="0" w:color="auto"/>
            </w:tcBorders>
          </w:tcPr>
          <w:p w14:paraId="04404962" w14:textId="437ADD87" w:rsidR="00363680" w:rsidRDefault="00363680" w:rsidP="00050A48">
            <w:pPr>
              <w:tabs>
                <w:tab w:val="decimal" w:pos="1152"/>
                <w:tab w:val="right" w:pos="9180"/>
              </w:tabs>
            </w:pPr>
            <w:r>
              <w:tab/>
              <w:t>-</w:t>
            </w:r>
          </w:p>
        </w:tc>
      </w:tr>
      <w:tr w:rsidR="00363680" w:rsidRPr="000D3DC5" w14:paraId="17945B1C" w14:textId="77777777" w:rsidTr="008C0026">
        <w:tc>
          <w:tcPr>
            <w:tcW w:w="378" w:type="dxa"/>
          </w:tcPr>
          <w:p w14:paraId="03B15628" w14:textId="77777777" w:rsidR="00363680" w:rsidRPr="000D3DC5" w:rsidRDefault="00363680" w:rsidP="002D627A"/>
        </w:tc>
        <w:tc>
          <w:tcPr>
            <w:tcW w:w="425" w:type="dxa"/>
          </w:tcPr>
          <w:p w14:paraId="4542E165" w14:textId="77777777" w:rsidR="00363680" w:rsidRPr="000D3DC5" w:rsidRDefault="00363680" w:rsidP="002D627A"/>
        </w:tc>
        <w:tc>
          <w:tcPr>
            <w:tcW w:w="789" w:type="dxa"/>
            <w:gridSpan w:val="3"/>
          </w:tcPr>
          <w:p w14:paraId="31CDC79E" w14:textId="77777777" w:rsidR="00363680" w:rsidRPr="000D3DC5" w:rsidRDefault="00363680" w:rsidP="002D627A"/>
        </w:tc>
        <w:tc>
          <w:tcPr>
            <w:tcW w:w="620" w:type="dxa"/>
          </w:tcPr>
          <w:p w14:paraId="3E6FCFC4" w14:textId="77777777" w:rsidR="00363680" w:rsidRPr="000D3DC5" w:rsidRDefault="00363680" w:rsidP="002D627A"/>
        </w:tc>
        <w:tc>
          <w:tcPr>
            <w:tcW w:w="2641" w:type="dxa"/>
          </w:tcPr>
          <w:p w14:paraId="62826419" w14:textId="77777777" w:rsidR="00363680" w:rsidRPr="000D3DC5" w:rsidRDefault="00363680" w:rsidP="002D627A"/>
        </w:tc>
        <w:tc>
          <w:tcPr>
            <w:tcW w:w="1555" w:type="dxa"/>
          </w:tcPr>
          <w:p w14:paraId="3F470160" w14:textId="77777777" w:rsidR="00363680" w:rsidRPr="000D3DC5" w:rsidRDefault="00363680" w:rsidP="002D627A">
            <w:pPr>
              <w:tabs>
                <w:tab w:val="right" w:pos="9180"/>
              </w:tabs>
            </w:pPr>
          </w:p>
        </w:tc>
        <w:tc>
          <w:tcPr>
            <w:tcW w:w="1800" w:type="dxa"/>
          </w:tcPr>
          <w:p w14:paraId="220CA81A" w14:textId="77777777" w:rsidR="00363680" w:rsidRPr="000D3DC5" w:rsidRDefault="00363680" w:rsidP="002D627A">
            <w:pPr>
              <w:tabs>
                <w:tab w:val="decimal" w:pos="1044"/>
                <w:tab w:val="decimal" w:pos="1332"/>
                <w:tab w:val="right" w:pos="9180"/>
              </w:tabs>
            </w:pPr>
          </w:p>
        </w:tc>
        <w:tc>
          <w:tcPr>
            <w:tcW w:w="360" w:type="dxa"/>
          </w:tcPr>
          <w:p w14:paraId="5A99BA52" w14:textId="77777777" w:rsidR="00363680" w:rsidRPr="000D3DC5" w:rsidRDefault="00363680" w:rsidP="002D627A">
            <w:pPr>
              <w:tabs>
                <w:tab w:val="right" w:pos="9180"/>
              </w:tabs>
            </w:pPr>
          </w:p>
        </w:tc>
        <w:tc>
          <w:tcPr>
            <w:tcW w:w="1620" w:type="dxa"/>
          </w:tcPr>
          <w:p w14:paraId="568DC390" w14:textId="77777777" w:rsidR="00363680" w:rsidRPr="000D3DC5" w:rsidRDefault="00363680"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A902E0" w:rsidRPr="000D3DC5" w14:paraId="74F5D617" w14:textId="77777777" w:rsidTr="004C20F6">
        <w:tc>
          <w:tcPr>
            <w:tcW w:w="378" w:type="dxa"/>
          </w:tcPr>
          <w:p w14:paraId="1839C206" w14:textId="77777777" w:rsidR="00A902E0" w:rsidRPr="000D3DC5" w:rsidRDefault="00A902E0" w:rsidP="002D627A">
            <w:bookmarkStart w:id="10" w:name="_Hlk100327127"/>
            <w:bookmarkStart w:id="11" w:name="_Hlk511051769"/>
          </w:p>
        </w:tc>
        <w:tc>
          <w:tcPr>
            <w:tcW w:w="6030" w:type="dxa"/>
            <w:gridSpan w:val="7"/>
          </w:tcPr>
          <w:p w14:paraId="5D095290" w14:textId="00DA4391" w:rsidR="00A902E0" w:rsidRPr="000D3DC5" w:rsidRDefault="00A902E0" w:rsidP="002D627A">
            <w:pPr>
              <w:tabs>
                <w:tab w:val="right" w:pos="9180"/>
              </w:tabs>
            </w:pPr>
            <w:r>
              <w:t>Net proceeds from sale of common stock and warrants</w:t>
            </w:r>
          </w:p>
        </w:tc>
        <w:tc>
          <w:tcPr>
            <w:tcW w:w="1800" w:type="dxa"/>
          </w:tcPr>
          <w:p w14:paraId="49B13BBF" w14:textId="69FBBCA3" w:rsidR="00A902E0" w:rsidRDefault="00A902E0" w:rsidP="002D627A">
            <w:pPr>
              <w:tabs>
                <w:tab w:val="decimal" w:pos="1332"/>
                <w:tab w:val="right" w:pos="9180"/>
              </w:tabs>
            </w:pPr>
            <w:r>
              <w:tab/>
            </w:r>
            <w:r w:rsidR="00363680">
              <w:t>9,229,248</w:t>
            </w:r>
          </w:p>
        </w:tc>
        <w:tc>
          <w:tcPr>
            <w:tcW w:w="360" w:type="dxa"/>
          </w:tcPr>
          <w:p w14:paraId="2F4DFBA2" w14:textId="77777777" w:rsidR="00A902E0" w:rsidRPr="000D3DC5" w:rsidRDefault="00A902E0" w:rsidP="00B1007E">
            <w:pPr>
              <w:pStyle w:val="ListParagraph"/>
              <w:numPr>
                <w:ilvl w:val="0"/>
                <w:numId w:val="6"/>
              </w:numPr>
              <w:tabs>
                <w:tab w:val="right" w:pos="9180"/>
              </w:tabs>
            </w:pPr>
          </w:p>
        </w:tc>
        <w:tc>
          <w:tcPr>
            <w:tcW w:w="1620" w:type="dxa"/>
          </w:tcPr>
          <w:p w14:paraId="5DBB493F" w14:textId="6F9C228F" w:rsidR="00A902E0" w:rsidRDefault="00A902E0" w:rsidP="002D627A">
            <w:pPr>
              <w:tabs>
                <w:tab w:val="decimal" w:pos="1152"/>
                <w:tab w:val="right" w:pos="9180"/>
              </w:tabs>
            </w:pPr>
            <w:r>
              <w:tab/>
              <w:t>9,408,920</w:t>
            </w:r>
          </w:p>
        </w:tc>
      </w:tr>
      <w:bookmarkEnd w:id="10"/>
      <w:tr w:rsidR="00C85A90" w:rsidRPr="000D3DC5" w14:paraId="6BF6D6AD" w14:textId="77777777" w:rsidTr="002D627A">
        <w:tc>
          <w:tcPr>
            <w:tcW w:w="378" w:type="dxa"/>
          </w:tcPr>
          <w:p w14:paraId="56DAAD23" w14:textId="454786B9" w:rsidR="00C85A90" w:rsidRPr="000D3DC5" w:rsidRDefault="00C85A90" w:rsidP="002D627A"/>
        </w:tc>
        <w:tc>
          <w:tcPr>
            <w:tcW w:w="4475" w:type="dxa"/>
            <w:gridSpan w:val="6"/>
          </w:tcPr>
          <w:p w14:paraId="1E310F14" w14:textId="37A4EA59" w:rsidR="00C85A90" w:rsidRPr="00A967B3" w:rsidRDefault="00C85A90" w:rsidP="002D627A">
            <w:r w:rsidRPr="00A967B3">
              <w:t>Net proceeds from warrant exercise</w:t>
            </w:r>
          </w:p>
        </w:tc>
        <w:tc>
          <w:tcPr>
            <w:tcW w:w="1555" w:type="dxa"/>
          </w:tcPr>
          <w:p w14:paraId="5B1C334D" w14:textId="77777777" w:rsidR="00C85A90" w:rsidRPr="00A967B3" w:rsidRDefault="00C85A90" w:rsidP="002D627A">
            <w:pPr>
              <w:tabs>
                <w:tab w:val="right" w:pos="9180"/>
              </w:tabs>
            </w:pPr>
          </w:p>
        </w:tc>
        <w:tc>
          <w:tcPr>
            <w:tcW w:w="1800" w:type="dxa"/>
          </w:tcPr>
          <w:p w14:paraId="63E90449" w14:textId="59B516C9" w:rsidR="00C85A90" w:rsidRPr="00A967B3" w:rsidRDefault="00C85A90" w:rsidP="002D627A">
            <w:pPr>
              <w:tabs>
                <w:tab w:val="decimal" w:pos="1332"/>
                <w:tab w:val="right" w:pos="9180"/>
              </w:tabs>
            </w:pPr>
            <w:r w:rsidRPr="00A967B3">
              <w:tab/>
            </w:r>
            <w:r w:rsidR="00363680" w:rsidRPr="00A967B3">
              <w:t>24</w:t>
            </w:r>
          </w:p>
        </w:tc>
        <w:tc>
          <w:tcPr>
            <w:tcW w:w="360" w:type="dxa"/>
          </w:tcPr>
          <w:p w14:paraId="7D565343" w14:textId="77777777" w:rsidR="00C85A90" w:rsidRPr="00A967B3" w:rsidRDefault="00C85A90" w:rsidP="00B1007E">
            <w:pPr>
              <w:pStyle w:val="ListParagraph"/>
              <w:numPr>
                <w:ilvl w:val="0"/>
                <w:numId w:val="6"/>
              </w:numPr>
              <w:tabs>
                <w:tab w:val="right" w:pos="9180"/>
              </w:tabs>
            </w:pPr>
          </w:p>
        </w:tc>
        <w:tc>
          <w:tcPr>
            <w:tcW w:w="1620" w:type="dxa"/>
          </w:tcPr>
          <w:p w14:paraId="73C51D02" w14:textId="0B98433F" w:rsidR="00C85A90" w:rsidRDefault="00C85A90" w:rsidP="002D627A">
            <w:pPr>
              <w:tabs>
                <w:tab w:val="decimal" w:pos="1152"/>
                <w:tab w:val="right" w:pos="9180"/>
              </w:tabs>
            </w:pPr>
            <w:r w:rsidRPr="00A967B3">
              <w:tab/>
            </w:r>
            <w:r w:rsidR="00A902E0" w:rsidRPr="00A967B3">
              <w:t>3,174,156</w:t>
            </w:r>
          </w:p>
        </w:tc>
      </w:tr>
      <w:bookmarkEnd w:id="11"/>
      <w:tr w:rsidR="00AC463D" w:rsidRPr="000D3DC5" w14:paraId="7241350C" w14:textId="77777777" w:rsidTr="00DB3B22">
        <w:tc>
          <w:tcPr>
            <w:tcW w:w="378" w:type="dxa"/>
          </w:tcPr>
          <w:p w14:paraId="3A34C231" w14:textId="77777777" w:rsidR="00AC463D" w:rsidRPr="000D3DC5" w:rsidRDefault="00AC463D" w:rsidP="002D627A"/>
        </w:tc>
        <w:tc>
          <w:tcPr>
            <w:tcW w:w="4475" w:type="dxa"/>
            <w:gridSpan w:val="6"/>
          </w:tcPr>
          <w:p w14:paraId="150A9DDB" w14:textId="70DAC2B9" w:rsidR="00AC463D" w:rsidRPr="00E0298C" w:rsidRDefault="00E0298C" w:rsidP="002D627A">
            <w:r w:rsidRPr="00E0298C">
              <w:t>Principal re</w:t>
            </w:r>
            <w:r w:rsidR="00A80E0D" w:rsidRPr="00E0298C">
              <w:t>payment</w:t>
            </w:r>
            <w:r w:rsidR="00AC463D" w:rsidRPr="00E0298C">
              <w:t xml:space="preserve"> of note payable</w:t>
            </w:r>
          </w:p>
        </w:tc>
        <w:tc>
          <w:tcPr>
            <w:tcW w:w="1555" w:type="dxa"/>
          </w:tcPr>
          <w:p w14:paraId="53569C0C" w14:textId="77777777" w:rsidR="00AC463D" w:rsidRPr="00E0298C" w:rsidRDefault="00AC463D" w:rsidP="002D627A">
            <w:pPr>
              <w:tabs>
                <w:tab w:val="right" w:pos="9180"/>
              </w:tabs>
            </w:pPr>
          </w:p>
        </w:tc>
        <w:tc>
          <w:tcPr>
            <w:tcW w:w="1800" w:type="dxa"/>
            <w:tcBorders>
              <w:bottom w:val="single" w:sz="4" w:space="0" w:color="auto"/>
            </w:tcBorders>
          </w:tcPr>
          <w:p w14:paraId="3CAD48C2" w14:textId="1337F729" w:rsidR="00AC463D" w:rsidRPr="00E0298C" w:rsidRDefault="00AC463D" w:rsidP="002D627A">
            <w:pPr>
              <w:tabs>
                <w:tab w:val="decimal" w:pos="1332"/>
                <w:tab w:val="right" w:pos="9180"/>
              </w:tabs>
            </w:pPr>
            <w:r w:rsidRPr="00E0298C">
              <w:tab/>
            </w:r>
            <w:r w:rsidR="00363680">
              <w:t>-</w:t>
            </w:r>
          </w:p>
        </w:tc>
        <w:tc>
          <w:tcPr>
            <w:tcW w:w="360" w:type="dxa"/>
          </w:tcPr>
          <w:p w14:paraId="5ECD107E" w14:textId="77777777" w:rsidR="00AC463D" w:rsidRPr="00E0298C" w:rsidRDefault="00AC463D" w:rsidP="00B1007E">
            <w:pPr>
              <w:pStyle w:val="ListParagraph"/>
              <w:numPr>
                <w:ilvl w:val="0"/>
                <w:numId w:val="6"/>
              </w:numPr>
              <w:tabs>
                <w:tab w:val="right" w:pos="9180"/>
              </w:tabs>
            </w:pPr>
          </w:p>
        </w:tc>
        <w:tc>
          <w:tcPr>
            <w:tcW w:w="1620" w:type="dxa"/>
            <w:tcBorders>
              <w:bottom w:val="single" w:sz="4" w:space="0" w:color="auto"/>
            </w:tcBorders>
          </w:tcPr>
          <w:p w14:paraId="7BFE9FB1" w14:textId="23F3B54E" w:rsidR="00AC463D" w:rsidRDefault="00AC463D" w:rsidP="002D627A">
            <w:pPr>
              <w:tabs>
                <w:tab w:val="decimal" w:pos="1152"/>
                <w:tab w:val="right" w:pos="9180"/>
              </w:tabs>
            </w:pPr>
            <w:r w:rsidRPr="00E0298C">
              <w:tab/>
            </w:r>
            <w:r w:rsidR="00587925">
              <w:t>(</w:t>
            </w:r>
            <w:r w:rsidR="00A902E0">
              <w:t>3,063</w:t>
            </w:r>
            <w:r w:rsidR="00587925">
              <w:t>)</w:t>
            </w:r>
          </w:p>
        </w:tc>
      </w:tr>
      <w:tr w:rsidR="00D27ADC" w:rsidRPr="000D3DC5" w14:paraId="47623E77" w14:textId="77777777" w:rsidTr="00DB3B22">
        <w:tc>
          <w:tcPr>
            <w:tcW w:w="378" w:type="dxa"/>
          </w:tcPr>
          <w:p w14:paraId="54858BC9" w14:textId="77777777" w:rsidR="00D27ADC" w:rsidRPr="000D3DC5" w:rsidRDefault="00D27ADC" w:rsidP="002D627A">
            <w:bookmarkStart w:id="12" w:name="_Hlk100327141"/>
          </w:p>
        </w:tc>
        <w:tc>
          <w:tcPr>
            <w:tcW w:w="4475" w:type="dxa"/>
            <w:gridSpan w:val="6"/>
          </w:tcPr>
          <w:p w14:paraId="22507B3C" w14:textId="7970ED54" w:rsidR="00D27ADC" w:rsidRDefault="00D27ADC" w:rsidP="002D627A">
            <w:r>
              <w:t>Net cash provided by financing activities</w:t>
            </w:r>
          </w:p>
        </w:tc>
        <w:tc>
          <w:tcPr>
            <w:tcW w:w="1555" w:type="dxa"/>
          </w:tcPr>
          <w:p w14:paraId="04945EC7" w14:textId="77777777" w:rsidR="00D27ADC" w:rsidRPr="000D3DC5" w:rsidRDefault="00D27ADC" w:rsidP="002D627A">
            <w:pPr>
              <w:tabs>
                <w:tab w:val="right" w:pos="9180"/>
              </w:tabs>
            </w:pPr>
          </w:p>
        </w:tc>
        <w:tc>
          <w:tcPr>
            <w:tcW w:w="1800" w:type="dxa"/>
            <w:tcBorders>
              <w:top w:val="single" w:sz="4" w:space="0" w:color="auto"/>
            </w:tcBorders>
          </w:tcPr>
          <w:p w14:paraId="4B04B1B0" w14:textId="16E7BB81" w:rsidR="00D27ADC" w:rsidRDefault="00D27ADC" w:rsidP="002D627A">
            <w:pPr>
              <w:tabs>
                <w:tab w:val="decimal" w:pos="1332"/>
                <w:tab w:val="right" w:pos="9180"/>
              </w:tabs>
            </w:pPr>
            <w:r>
              <w:tab/>
            </w:r>
            <w:r w:rsidR="00363680">
              <w:t>9,229,272</w:t>
            </w:r>
          </w:p>
        </w:tc>
        <w:tc>
          <w:tcPr>
            <w:tcW w:w="360" w:type="dxa"/>
          </w:tcPr>
          <w:p w14:paraId="0E218C06" w14:textId="77777777" w:rsidR="00D27ADC" w:rsidRPr="000D3DC5"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0FF10953" w:rsidR="00D27ADC" w:rsidRDefault="00D27ADC" w:rsidP="002D627A">
            <w:pPr>
              <w:tabs>
                <w:tab w:val="decimal" w:pos="1152"/>
                <w:tab w:val="right" w:pos="9180"/>
              </w:tabs>
            </w:pPr>
            <w:r>
              <w:tab/>
            </w:r>
            <w:r w:rsidR="00A902E0">
              <w:t>12,580,013</w:t>
            </w:r>
          </w:p>
        </w:tc>
      </w:tr>
      <w:bookmarkEnd w:id="12"/>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2591EBB0" w:rsidR="002D627A" w:rsidRPr="000D3DC5" w:rsidRDefault="002D627A" w:rsidP="002D627A">
            <w:pPr>
              <w:tabs>
                <w:tab w:val="right" w:pos="9180"/>
              </w:tabs>
            </w:pPr>
            <w:r w:rsidRPr="000D3DC5">
              <w:t xml:space="preserve">Net </w:t>
            </w:r>
            <w:r w:rsidR="001977A8">
              <w:t>increase</w:t>
            </w:r>
            <w:r w:rsidRPr="000D3DC5">
              <w:t xml:space="preserve"> in cash and cash equivalents</w:t>
            </w:r>
          </w:p>
        </w:tc>
        <w:tc>
          <w:tcPr>
            <w:tcW w:w="1800" w:type="dxa"/>
          </w:tcPr>
          <w:p w14:paraId="07DCA151" w14:textId="4F6524BC" w:rsidR="002D627A" w:rsidRPr="000D3DC5" w:rsidRDefault="00767AC2" w:rsidP="002D627A">
            <w:pPr>
              <w:tabs>
                <w:tab w:val="decimal" w:pos="1332"/>
                <w:tab w:val="right" w:pos="9180"/>
              </w:tabs>
            </w:pPr>
            <w:r>
              <w:tab/>
            </w:r>
            <w:r w:rsidR="00363680">
              <w:t>4,833,846</w:t>
            </w:r>
          </w:p>
        </w:tc>
        <w:tc>
          <w:tcPr>
            <w:tcW w:w="360" w:type="dxa"/>
          </w:tcPr>
          <w:p w14:paraId="36255853" w14:textId="77777777" w:rsidR="002D627A" w:rsidRPr="000D3DC5" w:rsidRDefault="002D627A" w:rsidP="002D627A">
            <w:pPr>
              <w:tabs>
                <w:tab w:val="right" w:pos="9180"/>
              </w:tabs>
            </w:pPr>
          </w:p>
        </w:tc>
        <w:tc>
          <w:tcPr>
            <w:tcW w:w="1620" w:type="dxa"/>
          </w:tcPr>
          <w:p w14:paraId="51BA2EF5" w14:textId="20B430BB" w:rsidR="002D627A" w:rsidRPr="000D3DC5" w:rsidRDefault="006E7CF8" w:rsidP="002D627A">
            <w:pPr>
              <w:tabs>
                <w:tab w:val="decimal" w:pos="1152"/>
                <w:tab w:val="right" w:pos="9180"/>
              </w:tabs>
            </w:pPr>
            <w:r>
              <w:tab/>
            </w:r>
            <w:r w:rsidR="00A902E0">
              <w:t>10,958,986</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03985F4A" w:rsidR="002D627A" w:rsidRPr="000D3DC5" w:rsidRDefault="00767AC2" w:rsidP="002D627A">
            <w:pPr>
              <w:tabs>
                <w:tab w:val="decimal" w:pos="1332"/>
                <w:tab w:val="right" w:pos="9180"/>
              </w:tabs>
            </w:pPr>
            <w:r>
              <w:tab/>
            </w:r>
            <w:r w:rsidR="00931027">
              <w:t>11,423,870</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3A14CCF5" w:rsidR="002D627A" w:rsidRPr="000D3DC5" w:rsidRDefault="006E7CF8" w:rsidP="002D627A">
            <w:pPr>
              <w:tabs>
                <w:tab w:val="decimal" w:pos="1152"/>
                <w:tab w:val="right" w:pos="9180"/>
              </w:tabs>
            </w:pPr>
            <w:r>
              <w:tab/>
            </w:r>
            <w:r w:rsidR="00A902E0">
              <w:t>9,883,796</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08C3C7E0" w:rsidR="002D627A" w:rsidRPr="000D3DC5" w:rsidRDefault="00767AC2" w:rsidP="002D627A">
            <w:pPr>
              <w:tabs>
                <w:tab w:val="decimal" w:pos="1332"/>
                <w:tab w:val="right" w:pos="9180"/>
              </w:tabs>
            </w:pPr>
            <w:r>
              <w:t>$</w:t>
            </w:r>
            <w:r>
              <w:tab/>
            </w:r>
            <w:r w:rsidR="00363680">
              <w:t>16,257,716</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7FE91BB3" w:rsidR="002D627A" w:rsidRPr="000D3DC5" w:rsidRDefault="006E7CF8" w:rsidP="002D627A">
            <w:pPr>
              <w:tabs>
                <w:tab w:val="decimal" w:pos="1152"/>
                <w:tab w:val="right" w:pos="9180"/>
              </w:tabs>
            </w:pPr>
            <w:r>
              <w:t>$</w:t>
            </w:r>
            <w:r>
              <w:tab/>
            </w:r>
            <w:r w:rsidR="00A902E0">
              <w:t>20,842,782</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6CEADA5F" w14:textId="37F3895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010DB6EC" w14:textId="71C74C36" w:rsidR="00587925" w:rsidRDefault="00ED1AE4" w:rsidP="00E3326C">
      <w:pPr>
        <w:ind w:left="360"/>
      </w:pPr>
      <w:r>
        <w:t>During the three months ended March 31, 2021</w:t>
      </w:r>
      <w:r w:rsidR="00A902E0">
        <w:t xml:space="preserve">, </w:t>
      </w:r>
      <w:r w:rsidR="00E3326C">
        <w:t>145,866 shares of common stock were issued upon the cashless exercise of 188,668 stock purchase warrants.</w:t>
      </w:r>
    </w:p>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731F63E1" w:rsidR="00277F5A" w:rsidRDefault="00F415DC" w:rsidP="00277F5A">
      <w:pPr>
        <w:jc w:val="center"/>
        <w:rPr>
          <w:b/>
        </w:rPr>
      </w:pPr>
      <w:r>
        <w:rPr>
          <w:b/>
        </w:rPr>
        <w:t>March 31</w:t>
      </w:r>
      <w:r w:rsidR="00277F5A" w:rsidRPr="001C6303">
        <w:rPr>
          <w:b/>
        </w:rPr>
        <w:t>, 20</w:t>
      </w:r>
      <w:r w:rsidR="00CE1FF4">
        <w:rPr>
          <w:b/>
        </w:rPr>
        <w:t>2</w:t>
      </w:r>
      <w:r w:rsidR="00A83961">
        <w:rPr>
          <w:b/>
        </w:rPr>
        <w:t>2</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77777777"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24E71BAC" w14:textId="77777777" w:rsidR="000A55AE" w:rsidRDefault="000A55AE" w:rsidP="000A55AE"/>
    <w:p w14:paraId="062FDF71" w14:textId="29DDAC1B" w:rsidR="00A83961" w:rsidRPr="00A83961" w:rsidRDefault="00A83961" w:rsidP="00A83961">
      <w:bookmarkStart w:id="13" w:name="_Hlk53502872"/>
      <w:proofErr w:type="spellStart"/>
      <w:r w:rsidRPr="00A83961">
        <w:t>GeoVax</w:t>
      </w:r>
      <w:proofErr w:type="spellEnd"/>
      <w:r w:rsidRPr="00A83961">
        <w:t xml:space="preserve"> Labs, Inc. (“</w:t>
      </w:r>
      <w:proofErr w:type="spellStart"/>
      <w:r w:rsidRPr="00A83961">
        <w:t>GeoVax</w:t>
      </w:r>
      <w:proofErr w:type="spellEnd"/>
      <w:r w:rsidRPr="00A83961">
        <w:t xml:space="preserve">” or the “Company”), is a clinical-stage biotechnology company developing immunotherapies and vaccines against infectious diseases and cancers using novel vector vaccine platforms. </w:t>
      </w:r>
      <w:proofErr w:type="spellStart"/>
      <w:r w:rsidRPr="00A83961">
        <w:rPr>
          <w:bCs/>
        </w:rPr>
        <w:t>GeoVax’s</w:t>
      </w:r>
      <w:proofErr w:type="spellEnd"/>
      <w:r w:rsidRPr="00A83961">
        <w:rPr>
          <w:bCs/>
        </w:rPr>
        <w:t xml:space="preserve"> product pipeline includes ongoing human clinical trials in COVID-19 and </w:t>
      </w:r>
      <w:r w:rsidRPr="00A83961">
        <w:t xml:space="preserve">head and neck cancer. Additional research and development programs include preventive vaccines against Zika Virus, hemorrhagic fever viruses (Ebola, Sudan, Marburg, and Lassa) and malaria, as well as immunotherapies for solid tumors. </w:t>
      </w:r>
    </w:p>
    <w:bookmarkEnd w:id="13"/>
    <w:p w14:paraId="3C90EC84" w14:textId="77777777" w:rsidR="00F06223" w:rsidRPr="00F06223" w:rsidRDefault="00F06223" w:rsidP="00F06223">
      <w:pPr>
        <w:autoSpaceDE w:val="0"/>
        <w:autoSpaceDN w:val="0"/>
        <w:adjustRightInd w:val="0"/>
      </w:pPr>
    </w:p>
    <w:p w14:paraId="1ECE5879" w14:textId="77777777" w:rsidR="00F06223" w:rsidRPr="00F06223" w:rsidRDefault="00F06223" w:rsidP="00F06223">
      <w:proofErr w:type="spellStart"/>
      <w:r w:rsidRPr="00F06223">
        <w:t>GeoVax</w:t>
      </w:r>
      <w:proofErr w:type="spellEnd"/>
      <w:r w:rsidRPr="00F06223">
        <w:t xml:space="preserve"> is incorporated under the laws of the State of Delaware and our principal offices are located in the metropolitan Atlanta, Georgia area.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56F72F94"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w:t>
      </w:r>
      <w:proofErr w:type="gramStart"/>
      <w:r w:rsidRPr="001C6303">
        <w:t>at</w:t>
      </w:r>
      <w:proofErr w:type="gramEnd"/>
      <w:r w:rsidRPr="001C6303">
        <w:t xml:space="preserve"> </w:t>
      </w:r>
      <w:r w:rsidR="00F415DC">
        <w:t>March 31</w:t>
      </w:r>
      <w:r w:rsidRPr="001C6303">
        <w:t>,</w:t>
      </w:r>
      <w:r w:rsidR="00F415DC">
        <w:t xml:space="preserve"> 20</w:t>
      </w:r>
      <w:r w:rsidR="00E576BB">
        <w:t>2</w:t>
      </w:r>
      <w:r w:rsidR="00A83961">
        <w:t>2</w:t>
      </w:r>
      <w:r w:rsidRPr="001C6303">
        <w:t xml:space="preserve"> and for the three</w:t>
      </w:r>
      <w:r w:rsidR="00CC2136">
        <w:t>-</w:t>
      </w:r>
      <w:r>
        <w:t xml:space="preserve">month </w:t>
      </w:r>
      <w:r w:rsidRPr="001C6303">
        <w:t xml:space="preserve">periods ended </w:t>
      </w:r>
      <w:r w:rsidR="00E74795">
        <w:t>March 31</w:t>
      </w:r>
      <w:r w:rsidR="00F415DC">
        <w:t>, 20</w:t>
      </w:r>
      <w:r w:rsidR="00E576BB">
        <w:t>2</w:t>
      </w:r>
      <w:r w:rsidR="00A83961">
        <w:t>2</w:t>
      </w:r>
      <w:r w:rsidR="00F415DC">
        <w:t xml:space="preserve"> and 20</w:t>
      </w:r>
      <w:r w:rsidR="00F06223">
        <w:t>2</w:t>
      </w:r>
      <w:r w:rsidR="00A83961">
        <w:t>1</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w:t>
      </w:r>
      <w:r w:rsidR="00F06223">
        <w:t>2</w:t>
      </w:r>
      <w:r w:rsidR="00A83961">
        <w:t>1</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721D955F" w14:textId="73F86055" w:rsidR="00CF588B" w:rsidRDefault="00CF588B" w:rsidP="000A55AE">
      <w:pPr>
        <w:autoSpaceDE w:val="0"/>
        <w:autoSpaceDN w:val="0"/>
        <w:adjustRightInd w:val="0"/>
      </w:pPr>
    </w:p>
    <w:p w14:paraId="104728B2" w14:textId="558400E9" w:rsidR="00A83961" w:rsidRPr="00CF588B" w:rsidRDefault="00A83961" w:rsidP="00A83961">
      <w:pPr>
        <w:autoSpaceDE w:val="0"/>
        <w:autoSpaceDN w:val="0"/>
        <w:adjustRightInd w:val="0"/>
      </w:pPr>
      <w:r w:rsidRPr="003D719E">
        <w:t>Our financial statements have been prepared assuming that we will continue as a going concern, which contemplates realization of assets and the satisfaction of liabilities in the normal course of business for at least the twelve-month period following the issue date of these consolidated financial statements. We are devoting substantially all of our present efforts to research and development of our vaccine and immunotherapy candidates. We expect to incur future net losses and</w:t>
      </w:r>
      <w:r w:rsidRPr="00CF588B">
        <w:t xml:space="preserve">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t>
      </w:r>
      <w:r w:rsidR="003D719E" w:rsidRPr="00CF588B">
        <w:t>We have funded our activities to date from sales of our equity securities</w:t>
      </w:r>
      <w:r w:rsidR="003D719E">
        <w:t xml:space="preserve">, </w:t>
      </w:r>
      <w:r w:rsidR="003D719E" w:rsidRPr="00CF588B">
        <w:t xml:space="preserve">government grants and clinical trial assistance, </w:t>
      </w:r>
      <w:r w:rsidR="003D719E">
        <w:t xml:space="preserve">and </w:t>
      </w:r>
      <w:r w:rsidR="003D719E" w:rsidRPr="00CF588B">
        <w:t>corporate and academic collaborations</w:t>
      </w:r>
      <w:r w:rsidR="003D719E" w:rsidRPr="00DC0BEF">
        <w:t>.</w:t>
      </w:r>
      <w:r w:rsidR="003D719E">
        <w:t xml:space="preserve"> </w:t>
      </w:r>
      <w:r w:rsidRPr="00CF588B">
        <w:t>We intend to fund</w:t>
      </w:r>
      <w:r w:rsidR="003D719E">
        <w:t xml:space="preserve"> our</w:t>
      </w:r>
      <w:r w:rsidRPr="00CF588B">
        <w:t xml:space="preserve"> future operations through additional private and/or public offerings of debt or equity securities. In addition, we may seek additional capital through </w:t>
      </w:r>
      <w:r w:rsidR="003D719E">
        <w:t xml:space="preserve">government grants, </w:t>
      </w:r>
      <w:r w:rsidRPr="00CF588B">
        <w:t>arrangements with strategic partners</w:t>
      </w:r>
      <w:r w:rsidR="003D719E">
        <w:t>,</w:t>
      </w:r>
      <w:r w:rsidRPr="00CF588B">
        <w:t xml:space="preserve"> or from other sources. There can be no assurance that we will be able to raise additional funds or achieve or sustain profitability or positive cash flows from operations. </w:t>
      </w:r>
    </w:p>
    <w:p w14:paraId="6344E064" w14:textId="77777777" w:rsidR="00CF588B" w:rsidRPr="00685606" w:rsidRDefault="00CF588B"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587402D3" w14:textId="3D75206E" w:rsidR="006B69BF"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 xml:space="preserve">the year ended December 31, </w:t>
      </w:r>
      <w:proofErr w:type="gramStart"/>
      <w:r w:rsidR="00F415DC">
        <w:t>20</w:t>
      </w:r>
      <w:r w:rsidR="00CF588B">
        <w:t>2</w:t>
      </w:r>
      <w:r w:rsidR="00A83961">
        <w:t>1</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rsidR="000251EA">
        <w:t>ations and financial position.</w:t>
      </w:r>
      <w:r w:rsidR="000F0F0D">
        <w:t xml:space="preserve"> </w:t>
      </w:r>
      <w:r w:rsidR="00CF588B">
        <w:t>During the three months ended March 31, 202</w:t>
      </w:r>
      <w:r w:rsidR="00A83961">
        <w:t>2</w:t>
      </w:r>
      <w:r w:rsidR="00CF588B">
        <w:t>, t</w:t>
      </w:r>
      <w:r w:rsidRPr="001C6303">
        <w:t xml:space="preserve">here have been no material changes to, or in the application of, the accounting policies previously identified </w:t>
      </w:r>
      <w:r>
        <w:t>and described in the Form 10-K</w:t>
      </w:r>
      <w:r w:rsidR="00CF588B">
        <w:t xml:space="preserve">, and there have been </w:t>
      </w:r>
      <w:r w:rsidR="00BA1860" w:rsidRPr="005F0851">
        <w:t xml:space="preserve">no </w:t>
      </w:r>
      <w:r w:rsidR="009736ED">
        <w:t xml:space="preserve">other </w:t>
      </w:r>
      <w:r w:rsidR="00BA1860" w:rsidRPr="005F0851">
        <w:t xml:space="preserve">recent accounting pronouncements or changes in accounting pronouncements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77777777" w:rsidR="0016206A" w:rsidRPr="001C6303" w:rsidRDefault="009157AA" w:rsidP="000A55AE">
      <w:pPr>
        <w:pStyle w:val="ListNumbering"/>
        <w:spacing w:after="0"/>
      </w:pPr>
      <w:bookmarkStart w:id="14"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6F26A2C8" w14:textId="291271D7" w:rsidR="00E576BB" w:rsidRPr="00E321CC" w:rsidRDefault="00E576BB" w:rsidP="00E576BB">
      <w:bookmarkStart w:id="15" w:name="_Hlk5353616"/>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00E321CC" w:rsidRPr="00E321CC">
        <w:t xml:space="preserve">The Company’s potentially dilutive securities, which include </w:t>
      </w:r>
      <w:r w:rsidR="00E321CC">
        <w:t xml:space="preserve">stock </w:t>
      </w:r>
      <w:r w:rsidR="00E321CC" w:rsidRPr="00E321CC">
        <w:t>options</w:t>
      </w:r>
      <w:r w:rsidR="00E321CC">
        <w:t xml:space="preserve"> and stock purchase warrants</w:t>
      </w:r>
      <w:r w:rsidR="00E321CC" w:rsidRPr="00E321CC">
        <w:t xml:space="preserve">, have been excluded from the computation of diluted net loss per share as the effect would be </w:t>
      </w:r>
      <w:r w:rsidR="00E321CC">
        <w:t>antidilutive. The potentially dilutive securities excluded from the computation of diluted net loss per share</w:t>
      </w:r>
      <w:r w:rsidRPr="00E321CC">
        <w:t xml:space="preserve"> totaled </w:t>
      </w:r>
      <w:r w:rsidR="00CF03B6" w:rsidRPr="00E321CC">
        <w:t>6,846,415</w:t>
      </w:r>
      <w:r w:rsidR="009E2CD3" w:rsidRPr="00E321CC">
        <w:t xml:space="preserve"> and </w:t>
      </w:r>
      <w:r w:rsidR="00E321CC">
        <w:t>3,395,635</w:t>
      </w:r>
      <w:r w:rsidR="00CF588B" w:rsidRPr="00E321CC">
        <w:t xml:space="preserve"> </w:t>
      </w:r>
      <w:r w:rsidRPr="00E321CC">
        <w:t xml:space="preserve">shares </w:t>
      </w:r>
      <w:proofErr w:type="gramStart"/>
      <w:r w:rsidRPr="00E321CC">
        <w:t>at</w:t>
      </w:r>
      <w:proofErr w:type="gramEnd"/>
      <w:r w:rsidRPr="00E321CC">
        <w:t xml:space="preserve"> March 31, 202</w:t>
      </w:r>
      <w:r w:rsidR="009E2CD3" w:rsidRPr="00E321CC">
        <w:t>2</w:t>
      </w:r>
      <w:r w:rsidRPr="00E321CC">
        <w:t xml:space="preserve"> and 20</w:t>
      </w:r>
      <w:r w:rsidR="00CF588B" w:rsidRPr="00E321CC">
        <w:t>2</w:t>
      </w:r>
      <w:r w:rsidR="009E2CD3" w:rsidRPr="00E321CC">
        <w:t>1</w:t>
      </w:r>
      <w:r w:rsidRPr="00E321CC">
        <w:t>, respectively.</w:t>
      </w:r>
    </w:p>
    <w:p w14:paraId="11EADC99" w14:textId="77777777" w:rsidR="00E576BB" w:rsidRDefault="00E576BB" w:rsidP="000A55AE">
      <w:pPr>
        <w:pStyle w:val="BodyText"/>
        <w:spacing w:after="0"/>
      </w:pPr>
    </w:p>
    <w:bookmarkEnd w:id="14"/>
    <w:bookmarkEnd w:id="15"/>
    <w:p w14:paraId="77010D4D" w14:textId="77777777" w:rsidR="00CF03B6" w:rsidRDefault="00CF03B6">
      <w:pPr>
        <w:rPr>
          <w:b/>
        </w:rPr>
      </w:pPr>
      <w:r>
        <w:br w:type="page"/>
      </w:r>
    </w:p>
    <w:p w14:paraId="50DCA41C" w14:textId="1ADBA2CB"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20F1F67A"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F415DC">
        <w:t xml:space="preserve">March 31, </w:t>
      </w:r>
      <w:proofErr w:type="gramStart"/>
      <w:r w:rsidR="00F415DC">
        <w:t>20</w:t>
      </w:r>
      <w:r w:rsidR="00E576BB">
        <w:t>2</w:t>
      </w:r>
      <w:r w:rsidR="009E2CD3">
        <w:t>2</w:t>
      </w:r>
      <w:proofErr w:type="gramEnd"/>
      <w:r w:rsidR="00F415DC">
        <w:t xml:space="preserve"> and December 31, 20</w:t>
      </w:r>
      <w:r w:rsidR="00CF588B">
        <w:t>2</w:t>
      </w:r>
      <w:r w:rsidR="009E2CD3">
        <w:t>1</w:t>
      </w:r>
      <w:r>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1AECB3AE" w:rsidR="00B06A21" w:rsidRDefault="00F415DC" w:rsidP="000A55AE">
            <w:pPr>
              <w:jc w:val="center"/>
            </w:pPr>
            <w:r>
              <w:t>March 31</w:t>
            </w:r>
            <w:r w:rsidR="00B06A21">
              <w:t>,</w:t>
            </w:r>
          </w:p>
          <w:p w14:paraId="23AB651E" w14:textId="17AF9A95" w:rsidR="004B5B77" w:rsidRPr="00EB7BF0" w:rsidRDefault="004B5B77" w:rsidP="000A55AE">
            <w:pPr>
              <w:jc w:val="center"/>
            </w:pPr>
            <w:r>
              <w:t>20</w:t>
            </w:r>
            <w:r w:rsidR="00E576BB">
              <w:t>2</w:t>
            </w:r>
            <w:r w:rsidR="009E2CD3">
              <w:t>2</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1B4381E5" w:rsidR="004B5B77" w:rsidRPr="00EB7BF0" w:rsidRDefault="00B06A21" w:rsidP="000A55AE">
            <w:pPr>
              <w:jc w:val="center"/>
            </w:pPr>
            <w:r>
              <w:t>20</w:t>
            </w:r>
            <w:r w:rsidR="00CF588B">
              <w:t>2</w:t>
            </w:r>
            <w:r w:rsidR="009E2CD3">
              <w:t>1</w:t>
            </w:r>
          </w:p>
        </w:tc>
      </w:tr>
      <w:tr w:rsidR="004B5B77" w:rsidRPr="00EB7BF0" w14:paraId="7654121A" w14:textId="77777777" w:rsidTr="002B05F2">
        <w:tc>
          <w:tcPr>
            <w:tcW w:w="6055" w:type="dxa"/>
          </w:tcPr>
          <w:p w14:paraId="3BC8BA6E" w14:textId="07E2103D" w:rsidR="004B5B77" w:rsidRPr="00EB7BF0" w:rsidRDefault="009E2CD3" w:rsidP="000A55AE">
            <w:pPr>
              <w:ind w:left="162"/>
            </w:pPr>
            <w:r>
              <w:t>Equipment and furnishings</w:t>
            </w:r>
          </w:p>
        </w:tc>
        <w:tc>
          <w:tcPr>
            <w:tcW w:w="1842" w:type="dxa"/>
          </w:tcPr>
          <w:p w14:paraId="1EA4D72B" w14:textId="3CEBF113" w:rsidR="004B5B77" w:rsidRPr="00FA15F9" w:rsidRDefault="004B5B77" w:rsidP="000A55AE">
            <w:pPr>
              <w:tabs>
                <w:tab w:val="decimal" w:pos="1332"/>
              </w:tabs>
            </w:pPr>
            <w:r w:rsidRPr="00FA15F9">
              <w:t>$</w:t>
            </w:r>
            <w:r w:rsidR="00685606" w:rsidRPr="00FA15F9">
              <w:t xml:space="preserve"> </w:t>
            </w:r>
            <w:r w:rsidRPr="00FA15F9">
              <w:t xml:space="preserve">  </w:t>
            </w:r>
            <w:r w:rsidR="00B74BA5">
              <w:t>653,740</w:t>
            </w:r>
          </w:p>
        </w:tc>
        <w:tc>
          <w:tcPr>
            <w:tcW w:w="1841" w:type="dxa"/>
          </w:tcPr>
          <w:p w14:paraId="34DF51DB" w14:textId="2E82FE31" w:rsidR="004B5B77" w:rsidRPr="00EB7BF0" w:rsidRDefault="00B06A21" w:rsidP="000A55AE">
            <w:pPr>
              <w:tabs>
                <w:tab w:val="decimal" w:pos="1287"/>
              </w:tabs>
            </w:pPr>
            <w:r>
              <w:t xml:space="preserve">$   </w:t>
            </w:r>
            <w:r w:rsidR="009E2CD3">
              <w:t>591,554</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05C48586" w:rsidR="004B5B77" w:rsidRPr="00FA15F9" w:rsidRDefault="00B74BA5" w:rsidP="000A55AE">
            <w:pPr>
              <w:tabs>
                <w:tab w:val="decimal" w:pos="1332"/>
              </w:tabs>
            </w:pPr>
            <w:r>
              <w:t>115,605</w:t>
            </w:r>
          </w:p>
        </w:tc>
        <w:tc>
          <w:tcPr>
            <w:tcW w:w="1841" w:type="dxa"/>
          </w:tcPr>
          <w:p w14:paraId="27EED44E" w14:textId="5F639C7E" w:rsidR="004B5B77" w:rsidRPr="00EB7BF0" w:rsidRDefault="00B06A21" w:rsidP="000A55AE">
            <w:pPr>
              <w:tabs>
                <w:tab w:val="decimal" w:pos="1287"/>
              </w:tabs>
            </w:pPr>
            <w:r>
              <w:t>1</w:t>
            </w:r>
            <w:r w:rsidR="00CF588B">
              <w:t>15,605</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1063B3A2" w:rsidR="004B5B77" w:rsidRPr="00FA15F9" w:rsidRDefault="00B74BA5" w:rsidP="000A55AE">
            <w:pPr>
              <w:tabs>
                <w:tab w:val="decimal" w:pos="1332"/>
              </w:tabs>
            </w:pPr>
            <w:r>
              <w:t>769,345</w:t>
            </w:r>
          </w:p>
        </w:tc>
        <w:tc>
          <w:tcPr>
            <w:tcW w:w="1841" w:type="dxa"/>
            <w:tcBorders>
              <w:top w:val="single" w:sz="4" w:space="0" w:color="auto"/>
            </w:tcBorders>
          </w:tcPr>
          <w:p w14:paraId="6309218B" w14:textId="1DC5B6F2" w:rsidR="004B5B77" w:rsidRPr="00EB7BF0" w:rsidRDefault="009E2CD3" w:rsidP="000A55AE">
            <w:pPr>
              <w:tabs>
                <w:tab w:val="decimal" w:pos="1287"/>
              </w:tabs>
            </w:pPr>
            <w:r>
              <w:t>707,159</w:t>
            </w:r>
          </w:p>
        </w:tc>
      </w:tr>
      <w:tr w:rsidR="004B5B77" w:rsidRPr="00452D3C" w14:paraId="60DF5069" w14:textId="77777777" w:rsidTr="002B05F2">
        <w:tc>
          <w:tcPr>
            <w:tcW w:w="6055" w:type="dxa"/>
          </w:tcPr>
          <w:p w14:paraId="156F8B62" w14:textId="77777777" w:rsidR="004B5B77" w:rsidRPr="00452D3C" w:rsidRDefault="004B5B77" w:rsidP="000A55AE">
            <w:pPr>
              <w:ind w:left="162"/>
            </w:pPr>
            <w:r w:rsidRPr="00452D3C">
              <w:t>Accumulated depreciation and amortization</w:t>
            </w:r>
          </w:p>
        </w:tc>
        <w:tc>
          <w:tcPr>
            <w:tcW w:w="1842" w:type="dxa"/>
            <w:tcBorders>
              <w:bottom w:val="single" w:sz="4" w:space="0" w:color="auto"/>
            </w:tcBorders>
          </w:tcPr>
          <w:p w14:paraId="7342DE2E" w14:textId="5D6E2982" w:rsidR="004B5B77" w:rsidRPr="00FA15F9" w:rsidRDefault="00B74BA5" w:rsidP="000A55AE">
            <w:pPr>
              <w:tabs>
                <w:tab w:val="decimal" w:pos="1332"/>
              </w:tabs>
            </w:pPr>
            <w:r>
              <w:t>(562,490)</w:t>
            </w:r>
          </w:p>
        </w:tc>
        <w:tc>
          <w:tcPr>
            <w:tcW w:w="1841" w:type="dxa"/>
            <w:tcBorders>
              <w:bottom w:val="single" w:sz="4" w:space="0" w:color="auto"/>
            </w:tcBorders>
          </w:tcPr>
          <w:p w14:paraId="675271A9" w14:textId="322CACDE" w:rsidR="004B5B77" w:rsidRPr="00452D3C" w:rsidRDefault="00F415DC" w:rsidP="000A55AE">
            <w:pPr>
              <w:tabs>
                <w:tab w:val="decimal" w:pos="1287"/>
              </w:tabs>
            </w:pPr>
            <w:r>
              <w:t>(</w:t>
            </w:r>
            <w:r w:rsidR="009E2CD3">
              <w:t>550,221</w:t>
            </w:r>
            <w:r w:rsidR="004B5B77" w:rsidRPr="00452D3C">
              <w:t>)</w:t>
            </w:r>
          </w:p>
        </w:tc>
      </w:tr>
      <w:tr w:rsidR="004B5B77" w:rsidRPr="00EB7BF0" w14:paraId="367CE2C7" w14:textId="77777777" w:rsidTr="002B05F2">
        <w:tc>
          <w:tcPr>
            <w:tcW w:w="6055" w:type="dxa"/>
          </w:tcPr>
          <w:p w14:paraId="721CBB2F" w14:textId="77777777" w:rsidR="004B5B77" w:rsidRPr="00452D3C" w:rsidRDefault="004B5B77" w:rsidP="000A55AE">
            <w:pPr>
              <w:ind w:left="162"/>
            </w:pPr>
            <w:r w:rsidRPr="00452D3C">
              <w:t>Property and equipment, net</w:t>
            </w:r>
          </w:p>
        </w:tc>
        <w:tc>
          <w:tcPr>
            <w:tcW w:w="1842" w:type="dxa"/>
            <w:tcBorders>
              <w:top w:val="single" w:sz="4" w:space="0" w:color="auto"/>
              <w:bottom w:val="double" w:sz="4" w:space="0" w:color="auto"/>
            </w:tcBorders>
          </w:tcPr>
          <w:p w14:paraId="5346019E" w14:textId="052CE693" w:rsidR="004B5B77" w:rsidRPr="00FA15F9" w:rsidRDefault="00B06A21" w:rsidP="000A55AE">
            <w:pPr>
              <w:tabs>
                <w:tab w:val="decimal" w:pos="1332"/>
              </w:tabs>
            </w:pPr>
            <w:r w:rsidRPr="00FA15F9">
              <w:t xml:space="preserve">$ </w:t>
            </w:r>
            <w:r w:rsidR="005776D5">
              <w:t xml:space="preserve"> </w:t>
            </w:r>
            <w:r w:rsidRPr="00FA15F9">
              <w:t xml:space="preserve"> </w:t>
            </w:r>
            <w:r w:rsidR="00B74BA5">
              <w:t>206,855</w:t>
            </w:r>
          </w:p>
        </w:tc>
        <w:tc>
          <w:tcPr>
            <w:tcW w:w="1841" w:type="dxa"/>
            <w:tcBorders>
              <w:top w:val="single" w:sz="4" w:space="0" w:color="auto"/>
              <w:bottom w:val="double" w:sz="4" w:space="0" w:color="auto"/>
            </w:tcBorders>
          </w:tcPr>
          <w:p w14:paraId="3FB8FADE" w14:textId="2AF347DD" w:rsidR="004B5B77" w:rsidRPr="00EB7BF0" w:rsidRDefault="00B06A21" w:rsidP="000A55AE">
            <w:pPr>
              <w:tabs>
                <w:tab w:val="decimal" w:pos="1287"/>
              </w:tabs>
            </w:pPr>
            <w:r w:rsidRPr="00452D3C">
              <w:t xml:space="preserve">$  </w:t>
            </w:r>
            <w:r w:rsidR="00F92A7B">
              <w:t xml:space="preserve"> </w:t>
            </w:r>
            <w:r w:rsidR="009E2CD3">
              <w:t>156,938</w:t>
            </w:r>
          </w:p>
        </w:tc>
      </w:tr>
    </w:tbl>
    <w:p w14:paraId="55D101AD" w14:textId="77777777" w:rsidR="000A55AE" w:rsidRDefault="000A55AE" w:rsidP="000A55AE">
      <w:pPr>
        <w:pStyle w:val="BodyText"/>
        <w:spacing w:after="0"/>
      </w:pPr>
    </w:p>
    <w:p w14:paraId="7014B4BF" w14:textId="1D63415A" w:rsidR="002B05F2" w:rsidRDefault="002B05F2" w:rsidP="000A55AE">
      <w:pPr>
        <w:pStyle w:val="ListNumbering"/>
        <w:spacing w:after="0"/>
      </w:pPr>
      <w:r>
        <w:t>6</w:t>
      </w:r>
      <w:r w:rsidRPr="001C6303">
        <w:t>.</w:t>
      </w:r>
      <w:r w:rsidRPr="001C6303">
        <w:tab/>
      </w:r>
      <w:r>
        <w:t>Accrued Expenses</w:t>
      </w:r>
    </w:p>
    <w:p w14:paraId="275B29E8" w14:textId="77777777" w:rsidR="000A55AE" w:rsidRDefault="000A55AE" w:rsidP="000A55AE">
      <w:pPr>
        <w:pStyle w:val="BodyText"/>
        <w:spacing w:after="0"/>
      </w:pPr>
    </w:p>
    <w:p w14:paraId="6566F606" w14:textId="56A2A40A" w:rsidR="000E74A1" w:rsidRPr="000E74A1" w:rsidRDefault="000E74A1" w:rsidP="000A55AE">
      <w:pPr>
        <w:pStyle w:val="BodyText"/>
        <w:spacing w:after="0"/>
      </w:pPr>
      <w:r>
        <w:t xml:space="preserve">Accrued expenses as shown on the accompanying Condensed Consolidated Balance Sheets </w:t>
      </w:r>
      <w:r w:rsidR="002F05B7">
        <w:t>are</w:t>
      </w:r>
      <w:r>
        <w:t xml:space="preserve"> composed of the following as of </w:t>
      </w:r>
      <w:r w:rsidR="009941FA">
        <w:t xml:space="preserve">March 31, </w:t>
      </w:r>
      <w:proofErr w:type="gramStart"/>
      <w:r w:rsidR="009941FA">
        <w:t>20</w:t>
      </w:r>
      <w:r w:rsidR="00717940">
        <w:t>2</w:t>
      </w:r>
      <w:r w:rsidR="009E2CD3">
        <w:t>2</w:t>
      </w:r>
      <w:proofErr w:type="gramEnd"/>
      <w:r w:rsidR="009941FA">
        <w:t xml:space="preserve"> and December 31, 20</w:t>
      </w:r>
      <w:r w:rsidR="00F92A7B">
        <w:t>2</w:t>
      </w:r>
      <w:r w:rsidR="009E2CD3">
        <w:t>1</w:t>
      </w:r>
      <w:r>
        <w:t>:</w:t>
      </w:r>
    </w:p>
    <w:tbl>
      <w:tblPr>
        <w:tblW w:w="0" w:type="auto"/>
        <w:tblInd w:w="198" w:type="dxa"/>
        <w:tblLook w:val="04A0" w:firstRow="1" w:lastRow="0" w:firstColumn="1" w:lastColumn="0" w:noHBand="0" w:noVBand="1"/>
      </w:tblPr>
      <w:tblGrid>
        <w:gridCol w:w="6055"/>
        <w:gridCol w:w="1842"/>
        <w:gridCol w:w="1841"/>
      </w:tblGrid>
      <w:tr w:rsidR="002B05F2" w:rsidRPr="00EB7BF0" w14:paraId="0260BBDA" w14:textId="77777777" w:rsidTr="002B05F2">
        <w:tc>
          <w:tcPr>
            <w:tcW w:w="6055" w:type="dxa"/>
          </w:tcPr>
          <w:p w14:paraId="39F94116" w14:textId="77777777" w:rsidR="000E74A1" w:rsidRPr="00EB7BF0" w:rsidRDefault="000E74A1" w:rsidP="000A55AE"/>
        </w:tc>
        <w:tc>
          <w:tcPr>
            <w:tcW w:w="1842" w:type="dxa"/>
            <w:tcBorders>
              <w:bottom w:val="single" w:sz="4" w:space="0" w:color="auto"/>
            </w:tcBorders>
          </w:tcPr>
          <w:p w14:paraId="2A42BAF7" w14:textId="51E070D3" w:rsidR="002B05F2" w:rsidRDefault="009941FA" w:rsidP="000A55AE">
            <w:pPr>
              <w:jc w:val="center"/>
            </w:pPr>
            <w:r>
              <w:t>March 31</w:t>
            </w:r>
            <w:r w:rsidR="002B05F2">
              <w:t>,</w:t>
            </w:r>
          </w:p>
          <w:p w14:paraId="5D0B64A1" w14:textId="65A3B317" w:rsidR="002B05F2" w:rsidRPr="00EB7BF0" w:rsidRDefault="002B05F2" w:rsidP="000A55AE">
            <w:pPr>
              <w:jc w:val="center"/>
            </w:pPr>
            <w:r>
              <w:t>20</w:t>
            </w:r>
            <w:r w:rsidR="00717940">
              <w:t>2</w:t>
            </w:r>
            <w:r w:rsidR="009E2CD3">
              <w:t>2</w:t>
            </w:r>
          </w:p>
        </w:tc>
        <w:tc>
          <w:tcPr>
            <w:tcW w:w="1841" w:type="dxa"/>
            <w:tcBorders>
              <w:bottom w:val="single" w:sz="4" w:space="0" w:color="auto"/>
            </w:tcBorders>
          </w:tcPr>
          <w:p w14:paraId="19205898" w14:textId="77777777" w:rsidR="002B05F2" w:rsidRDefault="002B05F2" w:rsidP="000A55AE">
            <w:pPr>
              <w:jc w:val="center"/>
            </w:pPr>
            <w:r>
              <w:t>December 31,</w:t>
            </w:r>
          </w:p>
          <w:p w14:paraId="08F38C79" w14:textId="0438594F" w:rsidR="002B05F2" w:rsidRPr="00EB7BF0" w:rsidRDefault="002B05F2" w:rsidP="000A55AE">
            <w:pPr>
              <w:jc w:val="center"/>
            </w:pPr>
            <w:r>
              <w:t>20</w:t>
            </w:r>
            <w:r w:rsidR="00F92A7B">
              <w:t>2</w:t>
            </w:r>
            <w:r w:rsidR="009E2CD3">
              <w:t>1</w:t>
            </w:r>
          </w:p>
        </w:tc>
      </w:tr>
      <w:tr w:rsidR="002B05F2" w:rsidRPr="00EB7BF0" w14:paraId="62D03BE8" w14:textId="77777777" w:rsidTr="002B05F2">
        <w:tc>
          <w:tcPr>
            <w:tcW w:w="6055" w:type="dxa"/>
          </w:tcPr>
          <w:p w14:paraId="54134F05" w14:textId="09051D10" w:rsidR="002B05F2" w:rsidRPr="00EB7BF0" w:rsidRDefault="002B05F2" w:rsidP="000A55AE">
            <w:pPr>
              <w:ind w:left="162"/>
            </w:pPr>
            <w:r>
              <w:t xml:space="preserve">Accrued </w:t>
            </w:r>
            <w:r w:rsidR="009E2CD3">
              <w:t>license fees – current</w:t>
            </w:r>
          </w:p>
        </w:tc>
        <w:tc>
          <w:tcPr>
            <w:tcW w:w="1842" w:type="dxa"/>
          </w:tcPr>
          <w:p w14:paraId="03CB4ED6" w14:textId="429F21D3" w:rsidR="002B05F2" w:rsidRPr="001A4CBD" w:rsidRDefault="009941FA" w:rsidP="000A55AE">
            <w:pPr>
              <w:tabs>
                <w:tab w:val="decimal" w:pos="1199"/>
              </w:tabs>
            </w:pPr>
            <w:r>
              <w:t xml:space="preserve">$ </w:t>
            </w:r>
            <w:r w:rsidR="009E2CD3">
              <w:t>3,000,000</w:t>
            </w:r>
          </w:p>
        </w:tc>
        <w:tc>
          <w:tcPr>
            <w:tcW w:w="1841" w:type="dxa"/>
          </w:tcPr>
          <w:p w14:paraId="299C0DF5" w14:textId="7C224C59" w:rsidR="002B05F2" w:rsidRPr="00EB7BF0" w:rsidRDefault="002B05F2" w:rsidP="000A55AE">
            <w:pPr>
              <w:tabs>
                <w:tab w:val="decimal" w:pos="1157"/>
              </w:tabs>
            </w:pPr>
            <w:r>
              <w:t>$</w:t>
            </w:r>
            <w:r w:rsidR="00C67C3F">
              <w:t xml:space="preserve"> </w:t>
            </w:r>
            <w:r w:rsidR="009E2CD3">
              <w:t>3,000,000</w:t>
            </w:r>
          </w:p>
        </w:tc>
      </w:tr>
      <w:tr w:rsidR="009E2CD3" w:rsidRPr="00EB7BF0" w14:paraId="46A20353" w14:textId="77777777" w:rsidTr="002B05F2">
        <w:tc>
          <w:tcPr>
            <w:tcW w:w="6055" w:type="dxa"/>
          </w:tcPr>
          <w:p w14:paraId="2CA3F97B" w14:textId="70995A93" w:rsidR="009E2CD3" w:rsidRDefault="009E2CD3" w:rsidP="000A55AE">
            <w:pPr>
              <w:ind w:left="162"/>
            </w:pPr>
            <w:r>
              <w:t>Accrued license fees – noncurrent</w:t>
            </w:r>
          </w:p>
        </w:tc>
        <w:tc>
          <w:tcPr>
            <w:tcW w:w="1842" w:type="dxa"/>
          </w:tcPr>
          <w:p w14:paraId="29A6AB8B" w14:textId="5D3E15C1" w:rsidR="009E2CD3" w:rsidRDefault="009E2CD3" w:rsidP="000A55AE">
            <w:pPr>
              <w:tabs>
                <w:tab w:val="decimal" w:pos="1199"/>
              </w:tabs>
            </w:pPr>
            <w:r>
              <w:t>2,000,000</w:t>
            </w:r>
          </w:p>
        </w:tc>
        <w:tc>
          <w:tcPr>
            <w:tcW w:w="1841" w:type="dxa"/>
          </w:tcPr>
          <w:p w14:paraId="7A0FAE63" w14:textId="65FA8CF7" w:rsidR="009E2CD3" w:rsidRDefault="009E2CD3" w:rsidP="000A55AE">
            <w:pPr>
              <w:tabs>
                <w:tab w:val="decimal" w:pos="1157"/>
              </w:tabs>
            </w:pPr>
            <w:r>
              <w:t>2,000,000</w:t>
            </w:r>
          </w:p>
        </w:tc>
      </w:tr>
      <w:tr w:rsidR="009E2CD3" w:rsidRPr="00EB7BF0" w14:paraId="400A1F2F" w14:textId="77777777" w:rsidTr="002B05F2">
        <w:tc>
          <w:tcPr>
            <w:tcW w:w="6055" w:type="dxa"/>
          </w:tcPr>
          <w:p w14:paraId="67E84BA3" w14:textId="5A8F9DD6" w:rsidR="009E2CD3" w:rsidRDefault="009E2CD3" w:rsidP="000A55AE">
            <w:pPr>
              <w:ind w:left="162"/>
            </w:pPr>
            <w:r>
              <w:t>Accrued payroll</w:t>
            </w:r>
          </w:p>
        </w:tc>
        <w:tc>
          <w:tcPr>
            <w:tcW w:w="1842" w:type="dxa"/>
          </w:tcPr>
          <w:p w14:paraId="55AA8EBF" w14:textId="066E78B6" w:rsidR="009E2CD3" w:rsidRDefault="009E2CD3" w:rsidP="000A55AE">
            <w:pPr>
              <w:tabs>
                <w:tab w:val="decimal" w:pos="1199"/>
              </w:tabs>
            </w:pPr>
            <w:r>
              <w:t>-</w:t>
            </w:r>
          </w:p>
        </w:tc>
        <w:tc>
          <w:tcPr>
            <w:tcW w:w="1841" w:type="dxa"/>
          </w:tcPr>
          <w:p w14:paraId="0B3309C2" w14:textId="0ABA9F24" w:rsidR="009E2CD3" w:rsidRDefault="009E2CD3" w:rsidP="000A55AE">
            <w:pPr>
              <w:tabs>
                <w:tab w:val="decimal" w:pos="1157"/>
              </w:tabs>
            </w:pPr>
            <w:r>
              <w:t>269,000</w:t>
            </w:r>
          </w:p>
        </w:tc>
      </w:tr>
      <w:tr w:rsidR="002B05F2" w:rsidRPr="00452D3C" w14:paraId="71F07EDF" w14:textId="77777777" w:rsidTr="002B05F2">
        <w:tc>
          <w:tcPr>
            <w:tcW w:w="6055" w:type="dxa"/>
          </w:tcPr>
          <w:p w14:paraId="3CEE5560" w14:textId="4675CA19" w:rsidR="002B05F2" w:rsidRPr="00452D3C" w:rsidRDefault="002B05F2" w:rsidP="000A55AE">
            <w:pPr>
              <w:ind w:left="162"/>
            </w:pPr>
            <w:r>
              <w:t>Other</w:t>
            </w:r>
            <w:r w:rsidR="00775DD0">
              <w:t xml:space="preserve"> accrued expenses</w:t>
            </w:r>
          </w:p>
        </w:tc>
        <w:tc>
          <w:tcPr>
            <w:tcW w:w="1842" w:type="dxa"/>
            <w:tcBorders>
              <w:bottom w:val="single" w:sz="4" w:space="0" w:color="auto"/>
            </w:tcBorders>
          </w:tcPr>
          <w:p w14:paraId="1E4E219D" w14:textId="26868FAB" w:rsidR="002B05F2" w:rsidRPr="001A4CBD" w:rsidRDefault="00B74BA5" w:rsidP="000A55AE">
            <w:pPr>
              <w:tabs>
                <w:tab w:val="decimal" w:pos="1199"/>
              </w:tabs>
            </w:pPr>
            <w:r>
              <w:t>75,000</w:t>
            </w:r>
          </w:p>
        </w:tc>
        <w:tc>
          <w:tcPr>
            <w:tcW w:w="1841" w:type="dxa"/>
            <w:tcBorders>
              <w:bottom w:val="single" w:sz="4" w:space="0" w:color="auto"/>
            </w:tcBorders>
          </w:tcPr>
          <w:p w14:paraId="366C406E" w14:textId="7B73D6C1" w:rsidR="002B05F2" w:rsidRPr="00452D3C" w:rsidRDefault="009E2CD3" w:rsidP="000A55AE">
            <w:pPr>
              <w:tabs>
                <w:tab w:val="decimal" w:pos="1157"/>
              </w:tabs>
            </w:pPr>
            <w:r>
              <w:t>108,826</w:t>
            </w:r>
          </w:p>
        </w:tc>
      </w:tr>
      <w:tr w:rsidR="002B05F2" w:rsidRPr="00EB7BF0" w14:paraId="5DE2A726" w14:textId="77777777" w:rsidTr="002B05F2">
        <w:tc>
          <w:tcPr>
            <w:tcW w:w="6055" w:type="dxa"/>
          </w:tcPr>
          <w:p w14:paraId="324012B8" w14:textId="77777777" w:rsidR="002B05F2" w:rsidRPr="00452D3C" w:rsidRDefault="002B05F2" w:rsidP="000A55AE">
            <w:pPr>
              <w:ind w:left="162"/>
            </w:pPr>
            <w:r>
              <w:t>Total accrued expenses</w:t>
            </w:r>
          </w:p>
        </w:tc>
        <w:tc>
          <w:tcPr>
            <w:tcW w:w="1842" w:type="dxa"/>
            <w:tcBorders>
              <w:top w:val="single" w:sz="4" w:space="0" w:color="auto"/>
              <w:bottom w:val="double" w:sz="4" w:space="0" w:color="auto"/>
            </w:tcBorders>
          </w:tcPr>
          <w:p w14:paraId="5F1AF149" w14:textId="7FE48F14" w:rsidR="002B05F2" w:rsidRPr="001A4CBD" w:rsidRDefault="009941FA" w:rsidP="000A55AE">
            <w:pPr>
              <w:tabs>
                <w:tab w:val="decimal" w:pos="1199"/>
              </w:tabs>
            </w:pPr>
            <w:r>
              <w:t xml:space="preserve">$ </w:t>
            </w:r>
            <w:r w:rsidR="00B74BA5">
              <w:t>5,075,000</w:t>
            </w:r>
          </w:p>
        </w:tc>
        <w:tc>
          <w:tcPr>
            <w:tcW w:w="1841" w:type="dxa"/>
            <w:tcBorders>
              <w:top w:val="single" w:sz="4" w:space="0" w:color="auto"/>
              <w:bottom w:val="double" w:sz="4" w:space="0" w:color="auto"/>
            </w:tcBorders>
          </w:tcPr>
          <w:p w14:paraId="27A7728F" w14:textId="01D8FB03" w:rsidR="002B05F2" w:rsidRPr="00EB7BF0" w:rsidRDefault="009941FA" w:rsidP="000A55AE">
            <w:pPr>
              <w:tabs>
                <w:tab w:val="decimal" w:pos="1157"/>
              </w:tabs>
            </w:pPr>
            <w:r>
              <w:t>$</w:t>
            </w:r>
            <w:r w:rsidR="009E2CD3">
              <w:t xml:space="preserve"> 5,377,826</w:t>
            </w:r>
          </w:p>
        </w:tc>
      </w:tr>
    </w:tbl>
    <w:p w14:paraId="3C1120E1" w14:textId="77777777" w:rsidR="00C5141A" w:rsidRDefault="00C5141A" w:rsidP="000A55AE">
      <w:pPr>
        <w:pStyle w:val="BodyText"/>
        <w:spacing w:after="0"/>
      </w:pPr>
    </w:p>
    <w:p w14:paraId="5B33366B" w14:textId="619B7B52" w:rsidR="00723617" w:rsidRPr="001C6303" w:rsidRDefault="007947EE" w:rsidP="000A55AE">
      <w:pPr>
        <w:pStyle w:val="ListNumbering"/>
        <w:spacing w:after="0"/>
      </w:pPr>
      <w:r>
        <w:t>7</w:t>
      </w:r>
      <w:r w:rsidR="00723617" w:rsidRPr="00B53172">
        <w:t>.</w:t>
      </w:r>
      <w:r w:rsidR="00723617" w:rsidRPr="00B53172">
        <w:tab/>
        <w:t>Commitments</w:t>
      </w:r>
    </w:p>
    <w:p w14:paraId="61568E0F" w14:textId="562A3283" w:rsidR="000A55AE" w:rsidRDefault="000A55AE" w:rsidP="000A55AE">
      <w:pPr>
        <w:pStyle w:val="BodyText"/>
        <w:spacing w:after="0"/>
      </w:pPr>
      <w:bookmarkStart w:id="16" w:name="_Toc197922410"/>
    </w:p>
    <w:p w14:paraId="21237996" w14:textId="25AA20C9" w:rsidR="00C20F8B" w:rsidRPr="00C20F8B" w:rsidRDefault="007947EE" w:rsidP="00C20F8B">
      <w:pPr>
        <w:rPr>
          <w:bCs/>
          <w:i/>
        </w:rPr>
      </w:pPr>
      <w:r>
        <w:rPr>
          <w:i/>
        </w:rPr>
        <w:t xml:space="preserve">Operating </w:t>
      </w:r>
      <w:r w:rsidR="00C20F8B" w:rsidRPr="00C20F8B">
        <w:rPr>
          <w:i/>
        </w:rPr>
        <w:t>Lease</w:t>
      </w:r>
    </w:p>
    <w:p w14:paraId="68FC31A7" w14:textId="77777777" w:rsidR="00C20F8B" w:rsidRPr="00C20F8B" w:rsidRDefault="00C20F8B" w:rsidP="00C20F8B"/>
    <w:p w14:paraId="2511169A" w14:textId="75829C4A" w:rsidR="007947EE" w:rsidRPr="007947EE" w:rsidRDefault="00C20F8B" w:rsidP="007947EE">
      <w:r w:rsidRPr="00C20F8B">
        <w:t>We lease approximately 8,400 square feet of office and laboratory space pursuant to an operating lease which expires on December 31, 20</w:t>
      </w:r>
      <w:r w:rsidR="00717940">
        <w:t>22</w:t>
      </w:r>
      <w:r w:rsidRPr="00C20F8B">
        <w:t>. Rent expense</w:t>
      </w:r>
      <w:r w:rsidR="00C85A90">
        <w:t xml:space="preserve"> </w:t>
      </w:r>
      <w:r w:rsidRPr="00C5141A">
        <w:rPr>
          <w:rFonts w:ascii="CG Times (WN)" w:hAnsi="CG Times (WN)"/>
        </w:rPr>
        <w:t xml:space="preserve">for </w:t>
      </w:r>
      <w:r>
        <w:rPr>
          <w:rFonts w:ascii="CG Times (WN)" w:hAnsi="CG Times (WN)"/>
        </w:rPr>
        <w:t xml:space="preserve">the three-month periods ended March 31, </w:t>
      </w:r>
      <w:proofErr w:type="gramStart"/>
      <w:r>
        <w:rPr>
          <w:rFonts w:ascii="CG Times (WN)" w:hAnsi="CG Times (WN)"/>
        </w:rPr>
        <w:t>20</w:t>
      </w:r>
      <w:r w:rsidR="00717940">
        <w:rPr>
          <w:rFonts w:ascii="CG Times (WN)" w:hAnsi="CG Times (WN)"/>
        </w:rPr>
        <w:t>2</w:t>
      </w:r>
      <w:r w:rsidR="007947EE">
        <w:rPr>
          <w:rFonts w:ascii="CG Times (WN)" w:hAnsi="CG Times (WN)"/>
        </w:rPr>
        <w:t>2</w:t>
      </w:r>
      <w:proofErr w:type="gramEnd"/>
      <w:r>
        <w:rPr>
          <w:rFonts w:ascii="CG Times (WN)" w:hAnsi="CG Times (WN)"/>
        </w:rPr>
        <w:t xml:space="preserve"> and </w:t>
      </w:r>
      <w:r w:rsidRPr="00C5141A">
        <w:rPr>
          <w:rFonts w:ascii="CG Times (WN)" w:hAnsi="CG Times (WN)"/>
        </w:rPr>
        <w:t>20</w:t>
      </w:r>
      <w:r w:rsidR="00E5783E">
        <w:rPr>
          <w:rFonts w:ascii="CG Times (WN)" w:hAnsi="CG Times (WN)"/>
        </w:rPr>
        <w:t>2</w:t>
      </w:r>
      <w:r w:rsidR="007947EE">
        <w:rPr>
          <w:rFonts w:ascii="CG Times (WN)" w:hAnsi="CG Times (WN)"/>
        </w:rPr>
        <w:t>1</w:t>
      </w:r>
      <w:r w:rsidRPr="00C5141A">
        <w:rPr>
          <w:rFonts w:ascii="CG Times (WN)" w:hAnsi="CG Times (WN)"/>
        </w:rPr>
        <w:t xml:space="preserve"> was</w:t>
      </w:r>
      <w:r w:rsidR="007947EE">
        <w:rPr>
          <w:rFonts w:ascii="CG Times (WN)" w:hAnsi="CG Times (WN)"/>
        </w:rPr>
        <w:t xml:space="preserve"> $</w:t>
      </w:r>
      <w:r w:rsidR="00931027">
        <w:rPr>
          <w:rFonts w:ascii="CG Times (WN)" w:hAnsi="CG Times (WN)"/>
        </w:rPr>
        <w:t>44,089</w:t>
      </w:r>
      <w:r w:rsidR="007947EE">
        <w:rPr>
          <w:rFonts w:ascii="CG Times (WN)" w:hAnsi="CG Times (WN)"/>
        </w:rPr>
        <w:t xml:space="preserve"> and</w:t>
      </w:r>
      <w:r w:rsidR="00E5783E">
        <w:rPr>
          <w:rFonts w:ascii="CG Times (WN)" w:hAnsi="CG Times (WN)"/>
        </w:rPr>
        <w:t xml:space="preserve"> $</w:t>
      </w:r>
      <w:r w:rsidR="00915293">
        <w:rPr>
          <w:rFonts w:ascii="CG Times (WN)" w:hAnsi="CG Times (WN)"/>
        </w:rPr>
        <w:t>42,803</w:t>
      </w:r>
      <w:r>
        <w:rPr>
          <w:rFonts w:ascii="CG Times (WN)" w:hAnsi="CG Times (WN)"/>
        </w:rPr>
        <w:t>, respectively</w:t>
      </w:r>
      <w:r w:rsidRPr="00C20F8B">
        <w:t xml:space="preserve">. </w:t>
      </w:r>
      <w:r w:rsidR="007947EE" w:rsidRPr="007947EE">
        <w:t>Future minimum lease payments total $</w:t>
      </w:r>
      <w:r w:rsidR="00931027">
        <w:t>132,267</w:t>
      </w:r>
      <w:r w:rsidR="007947EE" w:rsidRPr="007947EE">
        <w:t xml:space="preserve"> in 2022, although the lease may be terminated at any time by either party with ninety days written notice.</w:t>
      </w:r>
    </w:p>
    <w:p w14:paraId="0D8C68BA" w14:textId="5E9A659C" w:rsidR="007947EE" w:rsidRDefault="007947EE" w:rsidP="00C20F8B">
      <w:pPr>
        <w:rPr>
          <w:bCs/>
        </w:rPr>
      </w:pPr>
    </w:p>
    <w:p w14:paraId="3FFD2E7D" w14:textId="77777777" w:rsidR="007947EE" w:rsidRPr="007947EE" w:rsidRDefault="007947EE" w:rsidP="007947EE">
      <w:pPr>
        <w:rPr>
          <w:bCs/>
          <w:i/>
          <w:iCs/>
        </w:rPr>
      </w:pPr>
      <w:r w:rsidRPr="007947EE">
        <w:rPr>
          <w:bCs/>
          <w:i/>
          <w:iCs/>
        </w:rPr>
        <w:t>License Agreements</w:t>
      </w:r>
    </w:p>
    <w:p w14:paraId="6EED5091" w14:textId="77777777" w:rsidR="007947EE" w:rsidRPr="007947EE" w:rsidRDefault="007947EE" w:rsidP="007947EE">
      <w:pPr>
        <w:rPr>
          <w:bCs/>
        </w:rPr>
      </w:pPr>
    </w:p>
    <w:p w14:paraId="2138BEBE" w14:textId="7D2141B5" w:rsidR="007947EE" w:rsidRPr="007947EE" w:rsidRDefault="007947EE" w:rsidP="007947EE">
      <w:pPr>
        <w:rPr>
          <w:bCs/>
        </w:rPr>
      </w:pPr>
      <w:r w:rsidRPr="007947EE">
        <w:rPr>
          <w:bCs/>
        </w:rPr>
        <w:t xml:space="preserve">We have entered into license agreements with City of Hope, PNP Therapeutics, Inc., University of Alabama at Birmingham, Southern Research Institute, Emory University, and with </w:t>
      </w:r>
      <w:r w:rsidRPr="007947EE">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7947EE">
        <w:rPr>
          <w:bCs/>
        </w:rPr>
        <w:t xml:space="preserve">due upon the achievement of selected development and regulatory events, minimum annual royalties or other fees, </w:t>
      </w:r>
      <w:r w:rsidRPr="007947EE">
        <w:t>and royalties based on future net sales. Aggregate unrecorded future minimum payments under these agreements (excluding milestone and royalty payments due upon contingent future events) are approximately $1</w:t>
      </w:r>
      <w:r w:rsidR="00931027">
        <w:t>49</w:t>
      </w:r>
      <w:r w:rsidRPr="007947EE">
        <w:t>,000 in 2022, $128,000 in 2023, $128,000 in 2024, $28,000 in 2025 and $28,000 in 2026.</w:t>
      </w:r>
    </w:p>
    <w:p w14:paraId="6438FACB" w14:textId="78FA37E0" w:rsidR="007947EE" w:rsidRDefault="007947EE" w:rsidP="00C20F8B">
      <w:pPr>
        <w:rPr>
          <w:bCs/>
        </w:rPr>
      </w:pPr>
    </w:p>
    <w:p w14:paraId="5741122F" w14:textId="77777777" w:rsidR="00C20F8B" w:rsidRPr="00C20F8B" w:rsidRDefault="00C20F8B" w:rsidP="00C20F8B">
      <w:pPr>
        <w:rPr>
          <w:bCs/>
          <w:i/>
        </w:rPr>
      </w:pPr>
      <w:r w:rsidRPr="00C20F8B">
        <w:rPr>
          <w:bCs/>
          <w:i/>
        </w:rPr>
        <w:t>Other Commitments</w:t>
      </w:r>
    </w:p>
    <w:p w14:paraId="7663877D" w14:textId="77777777" w:rsidR="00C20F8B" w:rsidRPr="00C20F8B" w:rsidRDefault="00C20F8B" w:rsidP="00C20F8B"/>
    <w:p w14:paraId="4083F38F" w14:textId="112DB2AC" w:rsidR="00C20F8B" w:rsidRDefault="00C20F8B" w:rsidP="007947EE">
      <w:r w:rsidRPr="00C20F8B">
        <w:t>In the normal course of business, we enter into various firm purchase commitments related to production and testing of our vaccine, conduct of</w:t>
      </w:r>
      <w:r w:rsidR="00EB7440">
        <w:t xml:space="preserve"> clinical trials and preclinical</w:t>
      </w:r>
      <w:r w:rsidRPr="00C20F8B">
        <w:t xml:space="preserve"> research studies, and other activities. As of </w:t>
      </w:r>
      <w:r>
        <w:t>March</w:t>
      </w:r>
      <w:r w:rsidRPr="00C20F8B">
        <w:t xml:space="preserve"> 31, 20</w:t>
      </w:r>
      <w:r w:rsidR="00717940">
        <w:t>2</w:t>
      </w:r>
      <w:r w:rsidR="007947EE">
        <w:t>2</w:t>
      </w:r>
      <w:r w:rsidRPr="00C20F8B">
        <w:t xml:space="preserve">, </w:t>
      </w:r>
      <w:r w:rsidR="00BE61F2">
        <w:t>there are</w:t>
      </w:r>
      <w:r w:rsidRPr="00C20F8B">
        <w:t xml:space="preserve"> approximately $</w:t>
      </w:r>
      <w:r w:rsidR="00EB7440">
        <w:t>2.2 million</w:t>
      </w:r>
      <w:r w:rsidRPr="00C20F8B">
        <w:t xml:space="preserve"> of unrecorded outstanding purchase commitments to our vendors and subcontractors, </w:t>
      </w:r>
      <w:r w:rsidR="005E515A">
        <w:t xml:space="preserve">all </w:t>
      </w:r>
      <w:r w:rsidRPr="005E515A">
        <w:t>of which</w:t>
      </w:r>
      <w:r w:rsidRPr="00C20F8B">
        <w:t xml:space="preserve"> we expect will be due in </w:t>
      </w:r>
      <w:r w:rsidRPr="00931027">
        <w:t>20</w:t>
      </w:r>
      <w:r w:rsidR="00717940" w:rsidRPr="00931027">
        <w:t>2</w:t>
      </w:r>
      <w:r w:rsidR="007947EE" w:rsidRPr="00931027">
        <w:t>2</w:t>
      </w:r>
      <w:r w:rsidRPr="00931027">
        <w:t>.</w:t>
      </w:r>
      <w:r w:rsidRPr="00C20F8B">
        <w:t xml:space="preserve"> </w:t>
      </w:r>
    </w:p>
    <w:p w14:paraId="2EEC6171" w14:textId="77777777" w:rsidR="007947EE" w:rsidRDefault="007947EE" w:rsidP="007947EE"/>
    <w:p w14:paraId="17DCCEEA" w14:textId="56145A9B" w:rsidR="00881E20" w:rsidRDefault="0097181C" w:rsidP="000A55AE">
      <w:pPr>
        <w:pStyle w:val="ListNumbering"/>
        <w:spacing w:after="0"/>
      </w:pPr>
      <w:r>
        <w:t>8</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6776F598" w14:textId="4F99041F" w:rsidR="003F6C32" w:rsidRPr="00B24904" w:rsidRDefault="003F6C32" w:rsidP="003F6C32">
      <w:pPr>
        <w:pStyle w:val="BodyTitle"/>
        <w:spacing w:after="0"/>
        <w:rPr>
          <w:bCs/>
          <w:u w:val="none"/>
        </w:rPr>
      </w:pPr>
      <w:r w:rsidRPr="003F6C32">
        <w:rPr>
          <w:rFonts w:eastAsia="Times New Roman"/>
          <w:i/>
          <w:iCs/>
          <w:u w:val="none"/>
        </w:rPr>
        <w:t>Private Placement</w:t>
      </w:r>
      <w:r w:rsidR="008C0ABC" w:rsidRPr="003F6C32">
        <w:rPr>
          <w:rFonts w:eastAsia="Times New Roman"/>
          <w:i/>
          <w:iCs/>
          <w:u w:val="none"/>
        </w:rPr>
        <w:t xml:space="preserve"> – </w:t>
      </w:r>
      <w:r w:rsidRPr="003F6C32">
        <w:rPr>
          <w:u w:val="none"/>
        </w:rPr>
        <w:t xml:space="preserve">On January 19, 2022, we closed a private placement of </w:t>
      </w:r>
      <w:r w:rsidRPr="003F6C32">
        <w:rPr>
          <w:bCs/>
          <w:u w:val="none"/>
        </w:rPr>
        <w:t xml:space="preserve">707,484 shares of common stock, </w:t>
      </w:r>
      <w:r w:rsidR="00931027">
        <w:rPr>
          <w:bCs/>
          <w:u w:val="none"/>
        </w:rPr>
        <w:t xml:space="preserve">a pre-funded warrant to purchase </w:t>
      </w:r>
      <w:r w:rsidRPr="003F6C32">
        <w:rPr>
          <w:bCs/>
          <w:u w:val="none"/>
        </w:rPr>
        <w:t xml:space="preserve">2,360,000 </w:t>
      </w:r>
      <w:r w:rsidR="00DE52E2">
        <w:rPr>
          <w:bCs/>
          <w:u w:val="none"/>
        </w:rPr>
        <w:t>shares of</w:t>
      </w:r>
      <w:r w:rsidRPr="003F6C32">
        <w:rPr>
          <w:bCs/>
          <w:u w:val="none"/>
        </w:rPr>
        <w:t xml:space="preserve"> common stock</w:t>
      </w:r>
      <w:r w:rsidR="00DE52E2">
        <w:rPr>
          <w:bCs/>
          <w:u w:val="none"/>
        </w:rPr>
        <w:t xml:space="preserve"> (the “Pre-Funded Warrant”)</w:t>
      </w:r>
      <w:r w:rsidRPr="003F6C32">
        <w:rPr>
          <w:bCs/>
          <w:u w:val="none"/>
        </w:rPr>
        <w:t xml:space="preserve">, and </w:t>
      </w:r>
      <w:r w:rsidR="00931027">
        <w:rPr>
          <w:bCs/>
          <w:u w:val="none"/>
        </w:rPr>
        <w:t>a</w:t>
      </w:r>
      <w:r w:rsidRPr="003F6C32">
        <w:rPr>
          <w:bCs/>
          <w:u w:val="none"/>
        </w:rPr>
        <w:t xml:space="preserve"> warrant to purchase up to 3,067,484 shares of common stock</w:t>
      </w:r>
      <w:r w:rsidR="00931027">
        <w:rPr>
          <w:bCs/>
          <w:u w:val="none"/>
        </w:rPr>
        <w:t xml:space="preserve"> at an exercise price of $3.26 per share</w:t>
      </w:r>
      <w:r w:rsidR="00DE52E2">
        <w:rPr>
          <w:bCs/>
          <w:u w:val="none"/>
        </w:rPr>
        <w:t xml:space="preserve"> (the “Common Warrant”)</w:t>
      </w:r>
      <w:r w:rsidRPr="003F6C32">
        <w:rPr>
          <w:bCs/>
          <w:u w:val="none"/>
        </w:rPr>
        <w:t xml:space="preserve">. </w:t>
      </w:r>
      <w:r w:rsidRPr="003F6C32">
        <w:rPr>
          <w:u w:val="none"/>
        </w:rPr>
        <w:t>Net proceeds after deducting placement agent commissions and other offering expenses were approximately $9.2 million.</w:t>
      </w:r>
      <w:r w:rsidR="00A967B3" w:rsidRPr="00A967B3">
        <w:rPr>
          <w:bCs/>
          <w:u w:val="none"/>
        </w:rPr>
        <w:t xml:space="preserve"> </w:t>
      </w:r>
      <w:r w:rsidR="00A967B3">
        <w:rPr>
          <w:bCs/>
          <w:u w:val="none"/>
        </w:rPr>
        <w:t>During March 2022, the Pre-Funded Warrant was exercised in full, for nominal net proceeds.</w:t>
      </w:r>
      <w:r w:rsidR="00B24904">
        <w:rPr>
          <w:bCs/>
          <w:u w:val="none"/>
        </w:rPr>
        <w:t xml:space="preserve"> T</w:t>
      </w:r>
      <w:r w:rsidR="00A967B3">
        <w:rPr>
          <w:bCs/>
          <w:u w:val="none"/>
        </w:rPr>
        <w:t>he Common Warrant</w:t>
      </w:r>
      <w:r w:rsidR="00A967B3" w:rsidRPr="003F6C32">
        <w:rPr>
          <w:bCs/>
          <w:u w:val="none"/>
        </w:rPr>
        <w:t xml:space="preserve"> </w:t>
      </w:r>
      <w:r w:rsidR="00B24904">
        <w:rPr>
          <w:bCs/>
          <w:u w:val="none"/>
        </w:rPr>
        <w:t>is currently</w:t>
      </w:r>
      <w:r w:rsidR="00A967B3" w:rsidRPr="003F6C32">
        <w:rPr>
          <w:bCs/>
          <w:u w:val="none"/>
        </w:rPr>
        <w:t xml:space="preserve"> exercisable</w:t>
      </w:r>
      <w:r w:rsidR="00B24904">
        <w:rPr>
          <w:bCs/>
          <w:u w:val="none"/>
        </w:rPr>
        <w:t xml:space="preserve"> and</w:t>
      </w:r>
      <w:r w:rsidR="00A967B3">
        <w:rPr>
          <w:bCs/>
          <w:u w:val="none"/>
        </w:rPr>
        <w:t xml:space="preserve"> </w:t>
      </w:r>
      <w:r w:rsidR="00A967B3" w:rsidRPr="003F6C32">
        <w:rPr>
          <w:bCs/>
          <w:u w:val="none"/>
        </w:rPr>
        <w:t>will expire</w:t>
      </w:r>
      <w:r w:rsidR="00A967B3">
        <w:rPr>
          <w:bCs/>
          <w:u w:val="none"/>
        </w:rPr>
        <w:t xml:space="preserve"> on February 10, 2027</w:t>
      </w:r>
      <w:r w:rsidR="00B24904">
        <w:rPr>
          <w:bCs/>
          <w:u w:val="none"/>
        </w:rPr>
        <w:t>.</w:t>
      </w:r>
    </w:p>
    <w:p w14:paraId="24BB5F7F" w14:textId="5A09A41B" w:rsidR="005B58B3" w:rsidRDefault="005B58B3" w:rsidP="005B58B3">
      <w:pPr>
        <w:rPr>
          <w:color w:val="000000"/>
        </w:rPr>
      </w:pPr>
    </w:p>
    <w:p w14:paraId="3C49D733" w14:textId="476ECE5A" w:rsidR="003F6C32" w:rsidRPr="00F53171" w:rsidRDefault="003F6C32" w:rsidP="003F6C32">
      <w:pPr>
        <w:pStyle w:val="BodyTitle"/>
        <w:spacing w:after="0"/>
        <w:rPr>
          <w:i/>
          <w:u w:val="none"/>
        </w:rPr>
      </w:pPr>
      <w:r w:rsidRPr="00F53171">
        <w:rPr>
          <w:i/>
          <w:u w:val="none"/>
        </w:rPr>
        <w:t xml:space="preserve">Stock Options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Pr>
          <w:color w:val="000000"/>
          <w:u w:val="none"/>
        </w:rPr>
        <w:t>three</w:t>
      </w:r>
      <w:r w:rsidRPr="00DC136D">
        <w:rPr>
          <w:color w:val="000000"/>
          <w:u w:val="none"/>
        </w:rPr>
        <w:t xml:space="preserve"> months ended </w:t>
      </w:r>
      <w:r>
        <w:rPr>
          <w:color w:val="000000"/>
          <w:u w:val="none"/>
        </w:rPr>
        <w:t>March</w:t>
      </w:r>
      <w:r w:rsidRPr="00DC136D">
        <w:rPr>
          <w:color w:val="000000"/>
          <w:u w:val="none"/>
        </w:rPr>
        <w:t xml:space="preserve"> 3</w:t>
      </w:r>
      <w:r>
        <w:rPr>
          <w:color w:val="000000"/>
          <w:u w:val="none"/>
        </w:rPr>
        <w:t>1</w:t>
      </w:r>
      <w:r w:rsidRPr="00DC136D">
        <w:rPr>
          <w:color w:val="000000"/>
          <w:u w:val="none"/>
        </w:rPr>
        <w:t>, 202</w:t>
      </w:r>
      <w:r>
        <w:rPr>
          <w:color w:val="000000"/>
          <w:u w:val="none"/>
        </w:rPr>
        <w:t>2</w:t>
      </w:r>
      <w:r w:rsidRPr="00DC136D">
        <w:rPr>
          <w:color w:val="000000"/>
          <w:u w:val="none"/>
        </w:rPr>
        <w:t xml:space="preserve">, there were no stock option transactions related to the 2020 Plan.  As of </w:t>
      </w:r>
      <w:r>
        <w:rPr>
          <w:color w:val="000000"/>
          <w:u w:val="none"/>
        </w:rPr>
        <w:t>March</w:t>
      </w:r>
      <w:r w:rsidRPr="00DC136D">
        <w:rPr>
          <w:color w:val="000000"/>
          <w:u w:val="none"/>
        </w:rPr>
        <w:t xml:space="preserve"> 3</w:t>
      </w:r>
      <w:r>
        <w:rPr>
          <w:color w:val="000000"/>
          <w:u w:val="none"/>
        </w:rPr>
        <w:t>1</w:t>
      </w:r>
      <w:r w:rsidRPr="00DC136D">
        <w:rPr>
          <w:color w:val="000000"/>
          <w:u w:val="none"/>
        </w:rPr>
        <w:t>, 202</w:t>
      </w:r>
      <w:r>
        <w:rPr>
          <w:color w:val="000000"/>
          <w:u w:val="none"/>
        </w:rPr>
        <w:t>2</w:t>
      </w:r>
      <w:r w:rsidRPr="00DC136D">
        <w:rPr>
          <w:color w:val="000000"/>
          <w:u w:val="none"/>
        </w:rPr>
        <w:t xml:space="preserve">, there </w:t>
      </w:r>
      <w:r w:rsidR="00FC74C3">
        <w:rPr>
          <w:color w:val="000000"/>
          <w:u w:val="none"/>
        </w:rPr>
        <w:t>are</w:t>
      </w:r>
      <w:r w:rsidRPr="00DC136D">
        <w:rPr>
          <w:color w:val="000000"/>
          <w:u w:val="none"/>
        </w:rPr>
        <w:t xml:space="preserve"> </w:t>
      </w:r>
      <w:r w:rsidR="00A60344">
        <w:rPr>
          <w:color w:val="000000"/>
          <w:u w:val="none"/>
        </w:rPr>
        <w:t>962,300</w:t>
      </w:r>
      <w:r w:rsidRPr="00DC136D">
        <w:rPr>
          <w:color w:val="000000"/>
          <w:u w:val="none"/>
        </w:rPr>
        <w:t xml:space="preserve"> stock options</w:t>
      </w:r>
      <w:r w:rsidRPr="00100CAB">
        <w:rPr>
          <w:color w:val="000000"/>
          <w:u w:val="none"/>
        </w:rPr>
        <w:t xml:space="preserve"> outstanding, with a weighted-average exercise price of $</w:t>
      </w:r>
      <w:r w:rsidR="009B0A52">
        <w:rPr>
          <w:color w:val="000000"/>
          <w:u w:val="none"/>
        </w:rPr>
        <w:t>3.18</w:t>
      </w:r>
      <w:r w:rsidRPr="00100CAB">
        <w:rPr>
          <w:color w:val="000000"/>
          <w:u w:val="none"/>
        </w:rPr>
        <w:t xml:space="preserve"> per share and a weighted-average remaining term of </w:t>
      </w:r>
      <w:r w:rsidR="008A2924">
        <w:rPr>
          <w:color w:val="000000"/>
          <w:u w:val="none"/>
        </w:rPr>
        <w:t>9.1</w:t>
      </w:r>
      <w:r w:rsidRPr="00E711A1">
        <w:rPr>
          <w:color w:val="000000"/>
          <w:u w:val="none"/>
        </w:rPr>
        <w:t xml:space="preserve"> years.</w:t>
      </w:r>
    </w:p>
    <w:p w14:paraId="3EE97DD8" w14:textId="1E8D9FBD" w:rsidR="003F6C32" w:rsidRDefault="003F6C32" w:rsidP="005B58B3">
      <w:pPr>
        <w:rPr>
          <w:color w:val="000000"/>
        </w:rPr>
      </w:pPr>
    </w:p>
    <w:p w14:paraId="7A5FC085" w14:textId="565A3131" w:rsidR="00610322" w:rsidRPr="008C0ABC" w:rsidRDefault="00881E20" w:rsidP="00F53171">
      <w:pPr>
        <w:suppressAutoHyphens/>
        <w:spacing w:line="240" w:lineRule="exact"/>
      </w:pPr>
      <w:r w:rsidRPr="008C287F">
        <w:rPr>
          <w:i/>
          <w:color w:val="000000"/>
        </w:rPr>
        <w:t>Stock Purchase Warrants</w:t>
      </w:r>
      <w:r w:rsidR="00F53171">
        <w:rPr>
          <w:i/>
          <w:color w:val="000000"/>
        </w:rPr>
        <w:t xml:space="preserve"> –</w:t>
      </w:r>
      <w:r w:rsidR="003F6C32">
        <w:t xml:space="preserve"> </w:t>
      </w:r>
      <w:r w:rsidR="00610322">
        <w:t>As of March 31, 202</w:t>
      </w:r>
      <w:r w:rsidR="003F6C32">
        <w:t>2</w:t>
      </w:r>
      <w:r w:rsidR="00610322">
        <w:t xml:space="preserve">, there are </w:t>
      </w:r>
      <w:r w:rsidR="00FC74C3">
        <w:t>5,884,115</w:t>
      </w:r>
      <w:r w:rsidR="00610322">
        <w:t xml:space="preserve"> stock purchase warrants outstanding</w:t>
      </w:r>
      <w:r w:rsidR="008A2924">
        <w:t xml:space="preserve"> </w:t>
      </w:r>
      <w:r w:rsidR="00FC74C3">
        <w:t xml:space="preserve">with </w:t>
      </w:r>
      <w:r w:rsidR="00610322">
        <w:rPr>
          <w:color w:val="000000"/>
        </w:rPr>
        <w:t>a weighted-average exercise price of $</w:t>
      </w:r>
      <w:r w:rsidR="00AD71BE">
        <w:rPr>
          <w:color w:val="000000"/>
        </w:rPr>
        <w:t>4.23</w:t>
      </w:r>
      <w:r w:rsidR="00610322">
        <w:rPr>
          <w:color w:val="000000"/>
        </w:rPr>
        <w:t xml:space="preserve"> per share and a weighted-average remaining term of </w:t>
      </w:r>
      <w:r w:rsidR="00AD71BE">
        <w:rPr>
          <w:color w:val="000000"/>
        </w:rPr>
        <w:t>4.2</w:t>
      </w:r>
      <w:r w:rsidR="008A2924">
        <w:rPr>
          <w:color w:val="000000"/>
        </w:rPr>
        <w:t xml:space="preserve"> </w:t>
      </w:r>
      <w:r w:rsidR="00610322">
        <w:rPr>
          <w:color w:val="000000"/>
        </w:rPr>
        <w:t>years.</w:t>
      </w:r>
      <w:r w:rsidR="003F6C32">
        <w:rPr>
          <w:color w:val="000000"/>
        </w:rPr>
        <w:t xml:space="preserve"> </w:t>
      </w:r>
    </w:p>
    <w:p w14:paraId="40560E09" w14:textId="09DA59F9" w:rsidR="000A55AE" w:rsidRDefault="000A55AE" w:rsidP="000A55AE">
      <w:pPr>
        <w:rPr>
          <w:color w:val="000000"/>
        </w:rPr>
      </w:pPr>
    </w:p>
    <w:p w14:paraId="78E20A9F" w14:textId="65E4E0AC" w:rsidR="005B58B3" w:rsidRPr="00F53171" w:rsidRDefault="0097181C" w:rsidP="005B58B3">
      <w:pPr>
        <w:pStyle w:val="BodyTitle"/>
        <w:spacing w:after="0"/>
        <w:rPr>
          <w:rFonts w:eastAsia="Times New Roman"/>
          <w:b/>
          <w:bCs/>
          <w:iCs/>
          <w:color w:val="000000"/>
          <w:u w:val="none"/>
        </w:rPr>
      </w:pPr>
      <w:r>
        <w:rPr>
          <w:rFonts w:eastAsia="Times New Roman"/>
          <w:b/>
          <w:bCs/>
          <w:iCs/>
          <w:color w:val="000000"/>
          <w:u w:val="none"/>
        </w:rPr>
        <w:t>9</w:t>
      </w:r>
      <w:r w:rsidR="00F53171">
        <w:rPr>
          <w:rFonts w:eastAsia="Times New Roman"/>
          <w:b/>
          <w:bCs/>
          <w:iCs/>
          <w:color w:val="000000"/>
          <w:u w:val="none"/>
        </w:rPr>
        <w:t>.</w:t>
      </w:r>
      <w:r w:rsidR="00F53171">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63A33ABF" w:rsidR="005B58B3" w:rsidRDefault="005B58B3" w:rsidP="005B58B3"/>
    <w:p w14:paraId="3166E38B" w14:textId="028EED78" w:rsidR="005B58B3" w:rsidRDefault="005B58B3" w:rsidP="005B58B3">
      <w:pPr>
        <w:rPr>
          <w:color w:val="000000"/>
        </w:rPr>
      </w:pPr>
      <w:r w:rsidRPr="00EB7BF0">
        <w:t xml:space="preserve">Stock-based compensation expense related to </w:t>
      </w:r>
      <w:r>
        <w:t xml:space="preserve">stock option </w:t>
      </w:r>
      <w:r w:rsidR="009751BA">
        <w:t>grants</w:t>
      </w:r>
      <w:r w:rsidRPr="00EB7BF0">
        <w:t xml:space="preserve"> was</w:t>
      </w:r>
      <w:r w:rsidR="008C0ABC">
        <w:t xml:space="preserve"> $</w:t>
      </w:r>
      <w:r w:rsidR="00893C62">
        <w:t>190,191</w:t>
      </w:r>
      <w:r w:rsidR="008C0ABC">
        <w:t xml:space="preserve"> </w:t>
      </w:r>
      <w:r w:rsidR="00EF211C">
        <w:t>and $</w:t>
      </w:r>
      <w:r w:rsidR="009751BA">
        <w:t xml:space="preserve">56,190 </w:t>
      </w:r>
      <w:r w:rsidRPr="00EB7BF0">
        <w:t>during t</w:t>
      </w:r>
      <w:r>
        <w:t xml:space="preserve">he three-month periods ended March 31, </w:t>
      </w:r>
      <w:proofErr w:type="gramStart"/>
      <w:r>
        <w:t>202</w:t>
      </w:r>
      <w:r w:rsidR="009751BA">
        <w:t>2</w:t>
      </w:r>
      <w:proofErr w:type="gramEnd"/>
      <w:r>
        <w:t xml:space="preserve"> and 20</w:t>
      </w:r>
      <w:r w:rsidR="008C0ABC">
        <w:t>2</w:t>
      </w:r>
      <w:r w:rsidR="009751BA">
        <w:t>1</w:t>
      </w:r>
      <w:r w:rsidRPr="00EB7BF0">
        <w:t>, respectively</w:t>
      </w:r>
      <w:r>
        <w:t xml:space="preserve">. </w:t>
      </w: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classification</w:t>
      </w:r>
      <w:r w:rsidR="009751BA">
        <w:rPr>
          <w:color w:val="000000"/>
        </w:rPr>
        <w:t xml:space="preserve"> of the individual to whom the award is granted</w:t>
      </w:r>
      <w:r>
        <w:rPr>
          <w:color w:val="000000"/>
        </w:rPr>
        <w:t>. As of March 31, 202</w:t>
      </w:r>
      <w:r w:rsidR="009751BA">
        <w:rPr>
          <w:color w:val="000000"/>
        </w:rPr>
        <w:t>2</w:t>
      </w:r>
      <w:r>
        <w:rPr>
          <w:color w:val="000000"/>
        </w:rPr>
        <w:t xml:space="preserve">, there </w:t>
      </w:r>
      <w:r w:rsidR="00EF211C">
        <w:rPr>
          <w:color w:val="000000"/>
        </w:rPr>
        <w:t>is</w:t>
      </w:r>
      <w:r>
        <w:rPr>
          <w:color w:val="000000"/>
        </w:rPr>
        <w:t xml:space="preserve"> </w:t>
      </w:r>
      <w:r w:rsidR="008C0ABC">
        <w:rPr>
          <w:color w:val="000000"/>
        </w:rPr>
        <w:t>$</w:t>
      </w:r>
      <w:r w:rsidR="00893C62">
        <w:rPr>
          <w:color w:val="000000"/>
        </w:rPr>
        <w:t>1,229,953</w:t>
      </w:r>
      <w:r w:rsidR="008C0ABC">
        <w:rPr>
          <w:color w:val="000000"/>
        </w:rPr>
        <w:t xml:space="preserve"> of</w:t>
      </w:r>
      <w:r w:rsidRPr="00214555">
        <w:rPr>
          <w:color w:val="000000"/>
        </w:rPr>
        <w:t xml:space="preserve"> unrecognized compensation expense </w:t>
      </w:r>
      <w:r w:rsidR="00EF211C">
        <w:rPr>
          <w:color w:val="000000"/>
        </w:rPr>
        <w:t xml:space="preserve">that </w:t>
      </w:r>
      <w:r w:rsidR="009751BA">
        <w:rPr>
          <w:color w:val="000000"/>
        </w:rPr>
        <w:t>we</w:t>
      </w:r>
      <w:r w:rsidR="005E515A">
        <w:rPr>
          <w:color w:val="000000"/>
        </w:rPr>
        <w:t xml:space="preserve"> expect to</w:t>
      </w:r>
      <w:r w:rsidR="00EF211C">
        <w:rPr>
          <w:color w:val="000000"/>
        </w:rPr>
        <w:t xml:space="preserve"> recognize over a weighted-average period of </w:t>
      </w:r>
      <w:r w:rsidR="00893C62">
        <w:rPr>
          <w:color w:val="000000"/>
        </w:rPr>
        <w:t>2.1</w:t>
      </w:r>
      <w:r w:rsidR="00EF211C">
        <w:rPr>
          <w:color w:val="000000"/>
        </w:rPr>
        <w:t xml:space="preserve"> years</w:t>
      </w:r>
      <w:r w:rsidRPr="00214555">
        <w:rPr>
          <w:color w:val="000000"/>
        </w:rPr>
        <w:t>.</w:t>
      </w:r>
    </w:p>
    <w:p w14:paraId="5334147A" w14:textId="2461BE62" w:rsidR="005B58B3" w:rsidRDefault="005B58B3" w:rsidP="005B58B3">
      <w:pPr>
        <w:rPr>
          <w:color w:val="000000"/>
        </w:rPr>
      </w:pPr>
    </w:p>
    <w:p w14:paraId="650096CF" w14:textId="212C2AA2" w:rsidR="008C0ABC" w:rsidRPr="008C0ABC" w:rsidRDefault="009751BA" w:rsidP="008C0ABC">
      <w:pPr>
        <w:rPr>
          <w:color w:val="000000"/>
        </w:rPr>
      </w:pPr>
      <w:r>
        <w:t>D</w:t>
      </w:r>
      <w:r w:rsidR="005B58B3" w:rsidRPr="00E0278C">
        <w:t>uring the three</w:t>
      </w:r>
      <w:r w:rsidR="005B58B3">
        <w:t>-</w:t>
      </w:r>
      <w:r w:rsidR="005B58B3" w:rsidRPr="00E0278C">
        <w:t>month</w:t>
      </w:r>
      <w:r w:rsidR="005B58B3">
        <w:t xml:space="preserve"> </w:t>
      </w:r>
      <w:r w:rsidR="005B58B3" w:rsidRPr="00E0278C">
        <w:t>period</w:t>
      </w:r>
      <w:r w:rsidR="005B58B3">
        <w:t>s</w:t>
      </w:r>
      <w:r w:rsidR="005B58B3" w:rsidRPr="00E0278C">
        <w:t xml:space="preserve"> ended </w:t>
      </w:r>
      <w:r w:rsidR="005B58B3">
        <w:t>March 31</w:t>
      </w:r>
      <w:r w:rsidR="005B58B3" w:rsidRPr="00E0278C">
        <w:t xml:space="preserve">, </w:t>
      </w:r>
      <w:proofErr w:type="gramStart"/>
      <w:r w:rsidR="005B58B3" w:rsidRPr="00E0278C">
        <w:t>20</w:t>
      </w:r>
      <w:r w:rsidR="005B58B3">
        <w:t>2</w:t>
      </w:r>
      <w:r>
        <w:t>2</w:t>
      </w:r>
      <w:proofErr w:type="gramEnd"/>
      <w:r w:rsidR="005B58B3" w:rsidRPr="00E0278C">
        <w:t xml:space="preserve"> </w:t>
      </w:r>
      <w:r w:rsidR="005B58B3">
        <w:t>and 20</w:t>
      </w:r>
      <w:r w:rsidR="008C0ABC">
        <w:t>2</w:t>
      </w:r>
      <w:r>
        <w:t>1</w:t>
      </w:r>
      <w:r w:rsidR="005B58B3">
        <w:t xml:space="preserve"> </w:t>
      </w:r>
      <w:r w:rsidR="005B58B3" w:rsidRPr="00E0278C">
        <w:t xml:space="preserve">we recorded stock-based compensation expense of </w:t>
      </w:r>
      <w:r w:rsidR="008C0ABC">
        <w:t>$</w:t>
      </w:r>
      <w:r w:rsidR="00893C62">
        <w:t>14,960</w:t>
      </w:r>
      <w:r w:rsidR="008C0ABC">
        <w:t xml:space="preserve"> and </w:t>
      </w:r>
      <w:r w:rsidR="005B58B3">
        <w:t>$</w:t>
      </w:r>
      <w:r>
        <w:t>20,600</w:t>
      </w:r>
      <w:r w:rsidR="005B58B3">
        <w:t>, respectively,</w:t>
      </w:r>
      <w:r w:rsidR="005B58B3" w:rsidRPr="00E0278C">
        <w:t xml:space="preserve"> associated with common stock issued for </w:t>
      </w:r>
      <w:r w:rsidR="005B58B3">
        <w:t xml:space="preserve">consulting and financial advisory </w:t>
      </w:r>
      <w:r w:rsidR="005B58B3" w:rsidRPr="00E0278C">
        <w:t>services.</w:t>
      </w:r>
      <w:r w:rsidR="008C0ABC">
        <w:rPr>
          <w:color w:val="000000"/>
        </w:rPr>
        <w:t xml:space="preserve"> </w:t>
      </w:r>
      <w:r w:rsidR="008C0ABC" w:rsidRPr="008C0ABC">
        <w:t xml:space="preserve">As of </w:t>
      </w:r>
      <w:r w:rsidR="008C0ABC">
        <w:t>March</w:t>
      </w:r>
      <w:r w:rsidR="008C0ABC" w:rsidRPr="008C0ABC">
        <w:t xml:space="preserve"> 31, 202</w:t>
      </w:r>
      <w:r>
        <w:t>2</w:t>
      </w:r>
      <w:r w:rsidR="008C0ABC" w:rsidRPr="008C0ABC">
        <w:t>, there is $</w:t>
      </w:r>
      <w:r w:rsidR="00893C62">
        <w:t>4,987</w:t>
      </w:r>
      <w:r w:rsidR="008C0ABC" w:rsidRPr="008C0ABC">
        <w:t xml:space="preserve"> recorded as a prepaid expense for these arrangements, which will be recognized as expense during 202</w:t>
      </w:r>
      <w:r>
        <w:t>2</w:t>
      </w:r>
      <w:r w:rsidR="008C0ABC" w:rsidRPr="008C0ABC">
        <w:t xml:space="preserve"> over the term of the related agreement.</w:t>
      </w:r>
    </w:p>
    <w:p w14:paraId="29921A1D" w14:textId="77777777" w:rsidR="008C0ABC" w:rsidRDefault="008C0ABC" w:rsidP="000A55AE">
      <w:pPr>
        <w:rPr>
          <w:color w:val="000000"/>
        </w:rPr>
      </w:pPr>
    </w:p>
    <w:p w14:paraId="45163D60" w14:textId="188C03B3" w:rsidR="00881E20" w:rsidRPr="001C6303" w:rsidRDefault="00346823" w:rsidP="000A55AE">
      <w:pPr>
        <w:pStyle w:val="ListNumbering"/>
        <w:spacing w:after="0"/>
      </w:pPr>
      <w:r>
        <w:t>1</w:t>
      </w:r>
      <w:r w:rsidR="0097181C">
        <w:t>0</w:t>
      </w:r>
      <w:r w:rsidR="00881E20" w:rsidRPr="001C6303">
        <w:t>.</w:t>
      </w:r>
      <w:r w:rsidR="00881E20" w:rsidRPr="001C6303">
        <w:tab/>
        <w:t>Income Taxes</w:t>
      </w:r>
    </w:p>
    <w:p w14:paraId="0850CD3F" w14:textId="77777777" w:rsidR="000A55AE" w:rsidRDefault="000A55AE" w:rsidP="000A55AE">
      <w:pPr>
        <w:pStyle w:val="BodyText"/>
        <w:spacing w:after="0"/>
      </w:pPr>
    </w:p>
    <w:p w14:paraId="1F5031C3" w14:textId="77777777" w:rsidR="007649AE" w:rsidRDefault="007649AE" w:rsidP="007649AE">
      <w:pPr>
        <w:pStyle w:val="BodyText"/>
        <w:spacing w:after="0"/>
      </w:pPr>
      <w:r w:rsidRPr="001C6303">
        <w:t>Because of our historically significant net operating losses, we have not paid</w:t>
      </w:r>
      <w:r>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w:t>
      </w:r>
      <w:r>
        <w:t xml:space="preserve"> </w:t>
      </w:r>
      <w:r w:rsidRPr="001C6303">
        <w:t>has been fully offset by a valuation allowance because of the uncertainty of our future profitability and our ability to ut</w:t>
      </w:r>
      <w:r>
        <w:t xml:space="preserve">ilize the deferred tax assets. </w:t>
      </w:r>
      <w:r w:rsidRPr="001C6303">
        <w:t xml:space="preserve">Utilization of operating losses and credits </w:t>
      </w:r>
      <w:r>
        <w:t>will</w:t>
      </w:r>
      <w:r w:rsidRPr="001C6303">
        <w:t xml:space="preserve"> be subject to substantial annual limitations due to ownership change provisions of Section 382 of the Internal Revenue Code. The annual limitation </w:t>
      </w:r>
      <w:r>
        <w:t>may</w:t>
      </w:r>
      <w:r w:rsidRPr="001C6303">
        <w:t xml:space="preserve"> result in the expiration of net operating losses and credits before utilization.</w:t>
      </w:r>
    </w:p>
    <w:p w14:paraId="0C44511C" w14:textId="77777777" w:rsidR="000A55AE" w:rsidRPr="005414A9" w:rsidRDefault="000A55AE" w:rsidP="000A55AE">
      <w:pPr>
        <w:pStyle w:val="BodyText"/>
        <w:spacing w:after="0"/>
      </w:pPr>
    </w:p>
    <w:p w14:paraId="34FCCEE9" w14:textId="4E769C01" w:rsidR="00653E5F" w:rsidRDefault="000E74A1" w:rsidP="000A55AE">
      <w:pPr>
        <w:pStyle w:val="ListNumbering"/>
        <w:spacing w:after="0"/>
      </w:pPr>
      <w:r>
        <w:t>1</w:t>
      </w:r>
      <w:r w:rsidR="0097181C">
        <w:t>1</w:t>
      </w:r>
      <w:r w:rsidR="00881E20" w:rsidRPr="001C6303">
        <w:t>.</w:t>
      </w:r>
      <w:r w:rsidR="00881E20" w:rsidRPr="001C6303">
        <w:tab/>
      </w:r>
      <w:r w:rsidR="00881E20">
        <w:t>Grant</w:t>
      </w:r>
      <w:r w:rsidR="001F7F86">
        <w:t xml:space="preserve"> </w:t>
      </w:r>
      <w:r w:rsidR="00E37E28">
        <w:t>Revenue</w:t>
      </w:r>
    </w:p>
    <w:p w14:paraId="44D85234" w14:textId="69220D38" w:rsidR="000A55AE" w:rsidRDefault="000A55AE" w:rsidP="000A55AE"/>
    <w:p w14:paraId="6FD36B17" w14:textId="0AA99ECD" w:rsidR="000A55AE" w:rsidRDefault="008346F5" w:rsidP="000A55AE">
      <w:r>
        <w:t>We receive payments from</w:t>
      </w:r>
      <w:r w:rsidR="004332CF">
        <w:t xml:space="preserve"> </w:t>
      </w:r>
      <w:r>
        <w:t xml:space="preserve">government entities under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 xml:space="preserve">reimbursable costs are incurred. During the three-month periods ended March 31, </w:t>
      </w:r>
      <w:proofErr w:type="gramStart"/>
      <w:r>
        <w:t>20</w:t>
      </w:r>
      <w:r w:rsidR="00717940">
        <w:t>2</w:t>
      </w:r>
      <w:r w:rsidR="00FC2429">
        <w:t>2</w:t>
      </w:r>
      <w:proofErr w:type="gramEnd"/>
      <w:r>
        <w:t xml:space="preserve"> and 20</w:t>
      </w:r>
      <w:r w:rsidR="00E5783E">
        <w:t>2</w:t>
      </w:r>
      <w:r w:rsidR="00FC2429">
        <w:t>1</w:t>
      </w:r>
      <w:r>
        <w:t>, we recorded $</w:t>
      </w:r>
      <w:r w:rsidR="001046B1">
        <w:t>81,526</w:t>
      </w:r>
      <w:r>
        <w:t xml:space="preserve"> and $</w:t>
      </w:r>
      <w:r w:rsidR="00FC2429">
        <w:t>110,417</w:t>
      </w:r>
      <w:r>
        <w:t>, respectively, of revenue associated with these grants</w:t>
      </w:r>
      <w:r w:rsidR="00E56CF1">
        <w:t>.</w:t>
      </w:r>
    </w:p>
    <w:p w14:paraId="7D4A9778" w14:textId="77777777" w:rsidR="00E5783E" w:rsidRDefault="00E5783E">
      <w:pPr>
        <w:rPr>
          <w:i/>
        </w:rPr>
      </w:pPr>
    </w:p>
    <w:p w14:paraId="6E23F9E8" w14:textId="77777777" w:rsidR="00E5783E" w:rsidRDefault="00E5783E">
      <w:pPr>
        <w:rPr>
          <w:i/>
        </w:rPr>
      </w:pPr>
    </w:p>
    <w:p w14:paraId="27E9C1B0" w14:textId="77777777" w:rsidR="00B74BA5" w:rsidRDefault="00B74BA5">
      <w:pPr>
        <w:rPr>
          <w:b/>
        </w:rPr>
      </w:pPr>
      <w:r>
        <w:br w:type="page"/>
      </w:r>
    </w:p>
    <w:p w14:paraId="511152B0" w14:textId="7E51EC78"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 xml:space="preserve">s Discussion and Analysis of Financial Condition </w:t>
      </w:r>
      <w:proofErr w:type="gramStart"/>
      <w:r w:rsidR="00BD6BBE" w:rsidRPr="001C6303">
        <w:t>And</w:t>
      </w:r>
      <w:proofErr w:type="gramEnd"/>
      <w:r w:rsidR="00BD6BBE" w:rsidRPr="001C6303">
        <w:t xml:space="preserve"> Results of Operations</w:t>
      </w:r>
      <w:bookmarkEnd w:id="16"/>
    </w:p>
    <w:p w14:paraId="10D16227" w14:textId="7DF0C357" w:rsidR="000A55AE" w:rsidRDefault="000A55AE" w:rsidP="000A55AE">
      <w:pPr>
        <w:pStyle w:val="Subtitle"/>
        <w:spacing w:after="0"/>
      </w:pPr>
    </w:p>
    <w:p w14:paraId="577F7BF7" w14:textId="521EF3DA" w:rsidR="00B70FE8" w:rsidRPr="0009354D" w:rsidRDefault="00B70FE8" w:rsidP="00B70FE8">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Pr>
          <w:bCs/>
          <w:i/>
          <w:iCs/>
        </w:rPr>
        <w:t>1</w:t>
      </w:r>
      <w:r w:rsidRPr="0009354D">
        <w:rPr>
          <w:bCs/>
          <w:i/>
          <w:iCs/>
        </w:rPr>
        <w:t xml:space="preserve">, which was filed with the Securities and Exchange Commission on March </w:t>
      </w:r>
      <w:r>
        <w:rPr>
          <w:bCs/>
          <w:i/>
          <w:iCs/>
        </w:rPr>
        <w:t>9</w:t>
      </w:r>
      <w:r w:rsidRPr="0009354D">
        <w:rPr>
          <w:bCs/>
          <w:i/>
          <w:iCs/>
        </w:rPr>
        <w:t>, 202</w:t>
      </w:r>
      <w:r>
        <w:rPr>
          <w:bCs/>
          <w:i/>
          <w:iCs/>
        </w:rPr>
        <w:t>2</w:t>
      </w:r>
      <w:r w:rsidRPr="0009354D">
        <w:rPr>
          <w:bCs/>
          <w:i/>
          <w:iCs/>
        </w:rPr>
        <w:t>.</w:t>
      </w:r>
    </w:p>
    <w:p w14:paraId="50C394BC" w14:textId="77777777" w:rsidR="00B70FE8" w:rsidRPr="0009354D" w:rsidRDefault="00B70FE8" w:rsidP="00B70FE8">
      <w:pPr>
        <w:tabs>
          <w:tab w:val="decimal" w:pos="9180"/>
        </w:tabs>
        <w:rPr>
          <w:bCs/>
        </w:rPr>
      </w:pPr>
    </w:p>
    <w:p w14:paraId="7A2DE09C" w14:textId="77777777" w:rsidR="00B70FE8" w:rsidRPr="0009354D" w:rsidRDefault="00B70FE8" w:rsidP="00B70FE8">
      <w:pPr>
        <w:tabs>
          <w:tab w:val="decimal" w:pos="9180"/>
        </w:tabs>
        <w:rPr>
          <w:b/>
        </w:rPr>
      </w:pPr>
      <w:r w:rsidRPr="0009354D">
        <w:rPr>
          <w:b/>
        </w:rPr>
        <w:t>Forward-Looking Statements</w:t>
      </w:r>
    </w:p>
    <w:p w14:paraId="4D0ECB97" w14:textId="77777777" w:rsidR="00B70FE8" w:rsidRPr="0009354D" w:rsidRDefault="00B70FE8" w:rsidP="00B70FE8">
      <w:pPr>
        <w:tabs>
          <w:tab w:val="decimal" w:pos="9180"/>
        </w:tabs>
        <w:rPr>
          <w:bCs/>
        </w:rPr>
      </w:pPr>
    </w:p>
    <w:p w14:paraId="4BA530B4" w14:textId="5E5C77AE" w:rsidR="00B70FE8" w:rsidRPr="0009354D" w:rsidRDefault="00B70FE8" w:rsidP="00B70FE8">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1</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4D0EE904" w14:textId="58A70E4A" w:rsidR="00E271E8" w:rsidRPr="00E16A75" w:rsidRDefault="00E271E8" w:rsidP="00E271E8">
      <w:proofErr w:type="spellStart"/>
      <w:r w:rsidRPr="00E16A75">
        <w:t>GeoVax</w:t>
      </w:r>
      <w:proofErr w:type="spellEnd"/>
      <w:r w:rsidRPr="00E16A75">
        <w:t xml:space="preserve"> is a clinical-stage biotechnology company developing immunotherapies and vaccines against infectious diseases and cancers using novel vector vaccine platforms. </w:t>
      </w:r>
      <w:proofErr w:type="spellStart"/>
      <w:r w:rsidRPr="00E16A75">
        <w:rPr>
          <w:bCs/>
        </w:rPr>
        <w:t>GeoVax’s</w:t>
      </w:r>
      <w:proofErr w:type="spellEnd"/>
      <w:r w:rsidRPr="00E16A75">
        <w:rPr>
          <w:bCs/>
        </w:rPr>
        <w:t xml:space="preserve"> product pipeline includes ongoing human clinical trials in COVID-19 and </w:t>
      </w:r>
      <w:r w:rsidRPr="00E16A75">
        <w:t xml:space="preserve">head and neck cancer. Additional research and development programs include preventive vaccines against Zika Virus, hemorrhagic fever viruses (Ebola, Sudan, Marburg, and Lassa) and malaria, as well as immunotherapies for solid tumors. </w:t>
      </w:r>
    </w:p>
    <w:p w14:paraId="14453091" w14:textId="77777777" w:rsidR="007318C7" w:rsidRPr="00E16A75" w:rsidRDefault="007318C7" w:rsidP="007318C7"/>
    <w:p w14:paraId="0F12E51F" w14:textId="260D75DB" w:rsidR="00177E79" w:rsidRPr="00E16A75" w:rsidRDefault="00177E79" w:rsidP="00177E79">
      <w:r w:rsidRPr="00E16A75">
        <w:t>Our programs are in various stages of development</w:t>
      </w:r>
      <w:bookmarkStart w:id="17" w:name="_Hlk86323645"/>
      <w:r w:rsidR="00B26669">
        <w:t>, the most significant of which are summarized below:</w:t>
      </w:r>
    </w:p>
    <w:p w14:paraId="62EC9427" w14:textId="100390E7" w:rsidR="00177E79" w:rsidRPr="00E16A75" w:rsidRDefault="006874E2" w:rsidP="00177E79">
      <w:pPr>
        <w:pStyle w:val="ListParagraph"/>
        <w:numPr>
          <w:ilvl w:val="0"/>
          <w:numId w:val="11"/>
        </w:numPr>
        <w:ind w:left="360"/>
        <w:rPr>
          <w:rFonts w:ascii="Times New Roman" w:hAnsi="Times New Roman"/>
          <w:bCs/>
        </w:rPr>
      </w:pPr>
      <w:r w:rsidRPr="00E16A75">
        <w:rPr>
          <w:rFonts w:ascii="Times New Roman" w:hAnsi="Times New Roman"/>
          <w:bCs/>
        </w:rPr>
        <w:t>GEO-CM</w:t>
      </w:r>
      <w:r w:rsidR="00177E79" w:rsidRPr="00E16A75">
        <w:rPr>
          <w:rFonts w:ascii="Times New Roman" w:hAnsi="Times New Roman"/>
          <w:bCs/>
        </w:rPr>
        <w:t>04S1 is currently undergoing a Phase 2 clinical trial</w:t>
      </w:r>
      <w:r w:rsidR="00E16A75" w:rsidRPr="00E16A75">
        <w:rPr>
          <w:rFonts w:ascii="Times New Roman" w:hAnsi="Times New Roman"/>
          <w:bCs/>
        </w:rPr>
        <w:t xml:space="preserve"> (NCT04977024)</w:t>
      </w:r>
      <w:r w:rsidR="00177E79" w:rsidRPr="00E16A75">
        <w:rPr>
          <w:rFonts w:ascii="Times New Roman" w:hAnsi="Times New Roman"/>
          <w:bCs/>
        </w:rPr>
        <w:t>, evaluating its safety and efficacy as a preventive COVID-19 vaccine</w:t>
      </w:r>
      <w:r w:rsidR="00937B1B">
        <w:rPr>
          <w:rFonts w:ascii="Times New Roman" w:hAnsi="Times New Roman"/>
          <w:bCs/>
        </w:rPr>
        <w:t>, compared to the Pfizer/BioNTech mRNA-based vaccine,</w:t>
      </w:r>
      <w:r w:rsidR="00177E79" w:rsidRPr="00E16A75">
        <w:rPr>
          <w:rFonts w:ascii="Times New Roman" w:hAnsi="Times New Roman"/>
          <w:bCs/>
        </w:rPr>
        <w:t xml:space="preserve"> in blood cancer patients who have receive</w:t>
      </w:r>
      <w:r w:rsidR="004D2A78">
        <w:rPr>
          <w:rFonts w:ascii="Times New Roman" w:hAnsi="Times New Roman"/>
          <w:bCs/>
        </w:rPr>
        <w:t>d</w:t>
      </w:r>
      <w:r w:rsidR="00177E79" w:rsidRPr="00E16A75">
        <w:rPr>
          <w:rFonts w:ascii="Times New Roman" w:hAnsi="Times New Roman"/>
          <w:bCs/>
        </w:rPr>
        <w:t xml:space="preserve"> a bone marrow transplant or chimeric antigen receptor therapy (CAR T). </w:t>
      </w:r>
    </w:p>
    <w:p w14:paraId="280029D1" w14:textId="3D98D6B1" w:rsidR="006874E2" w:rsidRPr="00E16A75" w:rsidRDefault="00937B1B" w:rsidP="00177E79">
      <w:pPr>
        <w:pStyle w:val="ListParagraph"/>
        <w:numPr>
          <w:ilvl w:val="0"/>
          <w:numId w:val="11"/>
        </w:numPr>
        <w:ind w:left="360"/>
        <w:rPr>
          <w:rFonts w:ascii="Times New Roman" w:hAnsi="Times New Roman"/>
          <w:bCs/>
        </w:rPr>
      </w:pPr>
      <w:r w:rsidRPr="00937B1B">
        <w:rPr>
          <w:rFonts w:ascii="Times New Roman" w:hAnsi="Times New Roman"/>
          <w:bCs/>
        </w:rPr>
        <w:t>In December 2021, patient enrollment began for the Phase 2 portion of a Phase 1/2 trial (NCT04639466) of GEO-CM04S1, evaluating its use as a universal booster vaccine to current FDA-approved two-shot mRNA vaccines from Pfizer/BioNTech and Moderna</w:t>
      </w:r>
      <w:r w:rsidR="006874E2" w:rsidRPr="00E16A75">
        <w:rPr>
          <w:rFonts w:ascii="Times New Roman" w:hAnsi="Times New Roman"/>
          <w:bCs/>
        </w:rPr>
        <w:t>.</w:t>
      </w:r>
    </w:p>
    <w:p w14:paraId="28FC775C" w14:textId="58BD77A3" w:rsidR="00177E79" w:rsidRPr="00E16A75" w:rsidRDefault="00177E79" w:rsidP="00177E79">
      <w:pPr>
        <w:pStyle w:val="ListParagraph"/>
        <w:numPr>
          <w:ilvl w:val="0"/>
          <w:numId w:val="11"/>
        </w:numPr>
        <w:ind w:left="360"/>
        <w:rPr>
          <w:rFonts w:ascii="Times New Roman" w:hAnsi="Times New Roman"/>
          <w:bCs/>
        </w:rPr>
      </w:pPr>
      <w:proofErr w:type="spellStart"/>
      <w:r w:rsidRPr="00E16A75">
        <w:rPr>
          <w:rFonts w:ascii="Times New Roman" w:hAnsi="Times New Roman"/>
          <w:bCs/>
        </w:rPr>
        <w:t>Gedeptin</w:t>
      </w:r>
      <w:proofErr w:type="spellEnd"/>
      <w:r w:rsidRPr="00E16A75">
        <w:rPr>
          <w:rFonts w:ascii="Times New Roman" w:hAnsi="Times New Roman"/>
          <w:bCs/>
          <w:vertAlign w:val="superscript"/>
        </w:rPr>
        <w:t>®</w:t>
      </w:r>
      <w:r w:rsidRPr="00E16A75">
        <w:rPr>
          <w:rFonts w:ascii="Times New Roman" w:hAnsi="Times New Roman"/>
          <w:bCs/>
        </w:rPr>
        <w:t xml:space="preserve"> is currently undergoing a Phase 1/2 clinical trial </w:t>
      </w:r>
      <w:r w:rsidR="00937B1B" w:rsidRPr="00937B1B">
        <w:rPr>
          <w:rFonts w:ascii="Times New Roman" w:hAnsi="Times New Roman"/>
          <w:bCs/>
        </w:rPr>
        <w:t>(NCT03754933)</w:t>
      </w:r>
      <w:r w:rsidR="00937B1B">
        <w:rPr>
          <w:rFonts w:ascii="Times New Roman" w:hAnsi="Times New Roman"/>
          <w:bCs/>
        </w:rPr>
        <w:t xml:space="preserve"> </w:t>
      </w:r>
      <w:r w:rsidRPr="00E16A75">
        <w:rPr>
          <w:rFonts w:ascii="Times New Roman" w:hAnsi="Times New Roman"/>
          <w:bCs/>
        </w:rPr>
        <w:t xml:space="preserve">for treatment of patients with advanced head and neck cancer, </w:t>
      </w:r>
      <w:bookmarkEnd w:id="17"/>
      <w:r w:rsidRPr="00E16A75">
        <w:rPr>
          <w:rFonts w:ascii="Times New Roman" w:hAnsi="Times New Roman"/>
          <w:bCs/>
        </w:rPr>
        <w:t xml:space="preserve">which is being conducted with funding support from the U.S. Food &amp; Drug Administration (FDA) pursuant to its Orphan Products Grants Program.  </w:t>
      </w:r>
    </w:p>
    <w:p w14:paraId="7650BD5C" w14:textId="4123A113" w:rsidR="00177E79" w:rsidRPr="00E16A75" w:rsidRDefault="00177E79" w:rsidP="00177E79">
      <w:pPr>
        <w:pStyle w:val="ListParagraph"/>
        <w:numPr>
          <w:ilvl w:val="0"/>
          <w:numId w:val="11"/>
        </w:numPr>
        <w:ind w:left="360"/>
        <w:rPr>
          <w:rFonts w:ascii="Times New Roman" w:hAnsi="Times New Roman"/>
        </w:rPr>
      </w:pPr>
      <w:r w:rsidRPr="00E16A75">
        <w:rPr>
          <w:rFonts w:ascii="Times New Roman" w:hAnsi="Times New Roman"/>
        </w:rPr>
        <w:t xml:space="preserve">Our pan coronavirus vaccine (GEO-CM02) </w:t>
      </w:r>
      <w:r w:rsidR="00937B1B">
        <w:rPr>
          <w:rFonts w:ascii="Times New Roman" w:hAnsi="Times New Roman"/>
        </w:rPr>
        <w:t>has shown promising results in preclinical studies to date and</w:t>
      </w:r>
      <w:r w:rsidRPr="00E16A75">
        <w:rPr>
          <w:rFonts w:ascii="Times New Roman" w:hAnsi="Times New Roman"/>
        </w:rPr>
        <w:t xml:space="preserve"> with </w:t>
      </w:r>
      <w:r w:rsidR="00937B1B">
        <w:rPr>
          <w:rFonts w:ascii="Times New Roman" w:hAnsi="Times New Roman"/>
        </w:rPr>
        <w:t>additional studies planned for 2022 to prepare for IND (Investigational New Drug) filing and subsequent human clinical trials.</w:t>
      </w:r>
    </w:p>
    <w:p w14:paraId="43EF751C" w14:textId="1044FE9A" w:rsidR="00684966" w:rsidRDefault="00177E79" w:rsidP="00177E79">
      <w:pPr>
        <w:pStyle w:val="ListParagraph"/>
        <w:numPr>
          <w:ilvl w:val="0"/>
          <w:numId w:val="11"/>
        </w:numPr>
        <w:ind w:left="360"/>
        <w:rPr>
          <w:rFonts w:ascii="Times New Roman" w:hAnsi="Times New Roman"/>
        </w:rPr>
      </w:pPr>
      <w:r w:rsidRPr="00E16A75">
        <w:rPr>
          <w:rFonts w:ascii="Times New Roman" w:hAnsi="Times New Roman"/>
        </w:rPr>
        <w:t>Our</w:t>
      </w:r>
      <w:r w:rsidR="00684966">
        <w:rPr>
          <w:rFonts w:ascii="Times New Roman" w:hAnsi="Times New Roman"/>
        </w:rPr>
        <w:t xml:space="preserve"> additional</w:t>
      </w:r>
      <w:r w:rsidRPr="00E16A75">
        <w:rPr>
          <w:rFonts w:ascii="Times New Roman" w:hAnsi="Times New Roman"/>
        </w:rPr>
        <w:t xml:space="preserve"> </w:t>
      </w:r>
      <w:r w:rsidR="00684966">
        <w:rPr>
          <w:rFonts w:ascii="Times New Roman" w:hAnsi="Times New Roman"/>
        </w:rPr>
        <w:t>research programs for treatment of solid tumors, and vaccines against Zika virus, malaria and hemorrhagic fever viruses are at various stages of preclinical development.</w:t>
      </w:r>
    </w:p>
    <w:p w14:paraId="5E2DC12A" w14:textId="77777777" w:rsidR="00177E79" w:rsidRPr="0009354D" w:rsidRDefault="00177E79" w:rsidP="00177E79"/>
    <w:p w14:paraId="439F565C" w14:textId="430B6197" w:rsidR="00E377E4" w:rsidRPr="00133D7B" w:rsidRDefault="00E377E4" w:rsidP="00E377E4">
      <w:r w:rsidRPr="00133D7B">
        <w:t xml:space="preserve">Our corporate </w:t>
      </w:r>
      <w:r w:rsidR="004D5F4F">
        <w:t>goal</w:t>
      </w:r>
      <w:r w:rsidRPr="00133D7B">
        <w:t xml:space="preserve"> is to advance, protect and exploit our differentiated vaccine/immunotherapy </w:t>
      </w:r>
      <w:r>
        <w:t>technologies</w:t>
      </w:r>
      <w:r w:rsidRPr="00133D7B">
        <w:t xml:space="preserve"> leading to the successful development of preventive and therapeutic vaccines. Our </w:t>
      </w:r>
      <w:r w:rsidR="004D5F4F">
        <w:t>strategy</w:t>
      </w:r>
      <w:r w:rsidRPr="00133D7B">
        <w:t xml:space="preserve"> is to advance products through to human clinical testing, </w:t>
      </w:r>
      <w:r w:rsidR="004D5F4F">
        <w:t>potentially</w:t>
      </w:r>
      <w:r w:rsidRPr="00133D7B">
        <w:t xml:space="preserve"> seek</w:t>
      </w:r>
      <w:r w:rsidR="004D5F4F">
        <w:t>ing</w:t>
      </w:r>
      <w:r w:rsidRPr="00133D7B">
        <w:t xml:space="preserve">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52C0D93E" w14:textId="77777777" w:rsidR="00E377E4" w:rsidRDefault="00E377E4" w:rsidP="00E377E4"/>
    <w:p w14:paraId="4B5B06D9" w14:textId="77777777" w:rsidR="00E377E4" w:rsidRDefault="00E377E4" w:rsidP="00E377E4">
      <w:r w:rsidRPr="00687303">
        <w:t xml:space="preserve">We have not generated any revenues from the sale of </w:t>
      </w:r>
      <w:r>
        <w:t>the</w:t>
      </w:r>
      <w:r w:rsidRPr="00687303">
        <w:t xml:space="preserve"> products</w:t>
      </w:r>
      <w:r>
        <w:t xml:space="preserve"> we are developing</w:t>
      </w:r>
      <w:r w:rsidRPr="00687303">
        <w:t>,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4B0F4CCA" w14:textId="77777777" w:rsidR="00E377E4" w:rsidRDefault="00E377E4" w:rsidP="00177E79"/>
    <w:p w14:paraId="1FE83587" w14:textId="77777777" w:rsidR="00177E79" w:rsidRPr="0009354D" w:rsidRDefault="00177E79" w:rsidP="00177E79">
      <w:pPr>
        <w:rPr>
          <w:rFonts w:eastAsia="????"/>
          <w:b/>
        </w:rPr>
      </w:pPr>
      <w:r w:rsidRPr="0009354D">
        <w:rPr>
          <w:rFonts w:eastAsia="????"/>
          <w:b/>
        </w:rPr>
        <w:t>Results of Operations</w:t>
      </w:r>
    </w:p>
    <w:p w14:paraId="2A5A41A7" w14:textId="77777777" w:rsidR="00177E79" w:rsidRPr="0009354D" w:rsidRDefault="00177E79" w:rsidP="00177E79">
      <w:pPr>
        <w:rPr>
          <w:i/>
          <w:iCs/>
        </w:rPr>
      </w:pPr>
    </w:p>
    <w:p w14:paraId="639573B1" w14:textId="4A7B3D5F" w:rsidR="00177E79" w:rsidRDefault="00177E79" w:rsidP="00177E79">
      <w:pPr>
        <w:tabs>
          <w:tab w:val="left" w:pos="1080"/>
          <w:tab w:val="left" w:pos="1260"/>
          <w:tab w:val="left" w:pos="2340"/>
          <w:tab w:val="right" w:pos="9180"/>
        </w:tabs>
        <w:ind w:right="36"/>
        <w:rPr>
          <w:bCs/>
        </w:rPr>
      </w:pPr>
      <w:bookmarkStart w:id="18" w:name="_Hlk77172497"/>
      <w:r w:rsidRPr="0009354D">
        <w:rPr>
          <w:bCs/>
        </w:rPr>
        <w:t>The following table summarize</w:t>
      </w:r>
      <w:r w:rsidR="001F2E8C">
        <w:rPr>
          <w:bCs/>
        </w:rPr>
        <w:t>s</w:t>
      </w:r>
      <w:r w:rsidRPr="0009354D">
        <w:rPr>
          <w:bCs/>
        </w:rPr>
        <w:t xml:space="preserve"> our results of operations for the three-month periods ended </w:t>
      </w:r>
      <w:r w:rsidR="001F2E8C">
        <w:rPr>
          <w:bCs/>
        </w:rPr>
        <w:t>March</w:t>
      </w:r>
      <w:r w:rsidRPr="0009354D">
        <w:rPr>
          <w:bCs/>
        </w:rPr>
        <w:t xml:space="preserve"> 3</w:t>
      </w:r>
      <w:r w:rsidR="001F2E8C">
        <w:rPr>
          <w:bCs/>
        </w:rPr>
        <w:t>1</w:t>
      </w:r>
      <w:r w:rsidRPr="0009354D">
        <w:rPr>
          <w:bCs/>
        </w:rPr>
        <w:t xml:space="preserve">, </w:t>
      </w:r>
      <w:proofErr w:type="gramStart"/>
      <w:r w:rsidRPr="0009354D">
        <w:rPr>
          <w:bCs/>
        </w:rPr>
        <w:t>202</w:t>
      </w:r>
      <w:r w:rsidR="001F2E8C">
        <w:rPr>
          <w:bCs/>
        </w:rPr>
        <w:t>2</w:t>
      </w:r>
      <w:proofErr w:type="gramEnd"/>
      <w:r w:rsidRPr="0009354D">
        <w:rPr>
          <w:bCs/>
        </w:rPr>
        <w:t xml:space="preserve"> and 20</w:t>
      </w:r>
      <w:r w:rsidR="001F2E8C">
        <w:rPr>
          <w:bCs/>
        </w:rPr>
        <w:t>21</w:t>
      </w:r>
      <w:r w:rsidRPr="0009354D">
        <w:rPr>
          <w:bCs/>
        </w:rPr>
        <w:t>:</w:t>
      </w:r>
      <w:bookmarkEnd w:id="18"/>
    </w:p>
    <w:p w14:paraId="5523F180" w14:textId="77777777" w:rsidR="001F2E8C" w:rsidRPr="0009354D" w:rsidRDefault="001F2E8C" w:rsidP="00177E79">
      <w:pPr>
        <w:tabs>
          <w:tab w:val="left" w:pos="1080"/>
          <w:tab w:val="left" w:pos="1260"/>
          <w:tab w:val="left" w:pos="2340"/>
          <w:tab w:val="right" w:pos="9180"/>
        </w:tabs>
        <w:ind w:right="36"/>
        <w:rPr>
          <w:bCs/>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177E79" w:rsidRPr="0009354D" w14:paraId="3107B1A1" w14:textId="77777777" w:rsidTr="002741E2">
        <w:tc>
          <w:tcPr>
            <w:tcW w:w="378" w:type="dxa"/>
          </w:tcPr>
          <w:p w14:paraId="778426D6" w14:textId="77777777" w:rsidR="00177E79" w:rsidRPr="0009354D" w:rsidRDefault="00177E79" w:rsidP="002741E2">
            <w:pPr>
              <w:ind w:right="-360"/>
            </w:pPr>
            <w:bookmarkStart w:id="19" w:name="_Hlk77171369"/>
            <w:bookmarkStart w:id="20" w:name="_Hlk98341236"/>
          </w:p>
        </w:tc>
        <w:tc>
          <w:tcPr>
            <w:tcW w:w="450" w:type="dxa"/>
          </w:tcPr>
          <w:p w14:paraId="23D2E245" w14:textId="77777777" w:rsidR="00177E79" w:rsidRPr="0009354D" w:rsidRDefault="00177E79" w:rsidP="002741E2">
            <w:pPr>
              <w:ind w:right="-360"/>
            </w:pPr>
          </w:p>
        </w:tc>
        <w:tc>
          <w:tcPr>
            <w:tcW w:w="450" w:type="dxa"/>
          </w:tcPr>
          <w:p w14:paraId="6C3F34B9" w14:textId="77777777" w:rsidR="00177E79" w:rsidRPr="0009354D" w:rsidRDefault="00177E79" w:rsidP="002741E2">
            <w:pPr>
              <w:ind w:right="-360"/>
            </w:pPr>
          </w:p>
        </w:tc>
        <w:tc>
          <w:tcPr>
            <w:tcW w:w="2160" w:type="dxa"/>
          </w:tcPr>
          <w:p w14:paraId="4FD69E3C" w14:textId="77777777" w:rsidR="00177E79" w:rsidRPr="0009354D" w:rsidRDefault="00177E79" w:rsidP="002741E2">
            <w:pPr>
              <w:tabs>
                <w:tab w:val="right" w:pos="9180"/>
              </w:tabs>
              <w:ind w:right="-360"/>
            </w:pPr>
          </w:p>
        </w:tc>
        <w:tc>
          <w:tcPr>
            <w:tcW w:w="1152" w:type="dxa"/>
          </w:tcPr>
          <w:p w14:paraId="7781358A" w14:textId="77777777" w:rsidR="00177E79" w:rsidRPr="0009354D" w:rsidRDefault="00177E79" w:rsidP="002741E2">
            <w:pPr>
              <w:tabs>
                <w:tab w:val="right" w:pos="9180"/>
              </w:tabs>
              <w:ind w:right="-46"/>
              <w:jc w:val="center"/>
            </w:pPr>
          </w:p>
        </w:tc>
        <w:tc>
          <w:tcPr>
            <w:tcW w:w="3168" w:type="dxa"/>
            <w:gridSpan w:val="2"/>
            <w:tcBorders>
              <w:bottom w:val="single" w:sz="4" w:space="0" w:color="auto"/>
            </w:tcBorders>
          </w:tcPr>
          <w:p w14:paraId="32EFF5DB" w14:textId="64D69818" w:rsidR="00177E79" w:rsidRPr="0009354D" w:rsidRDefault="00177E79" w:rsidP="002741E2">
            <w:pPr>
              <w:tabs>
                <w:tab w:val="right" w:pos="9180"/>
              </w:tabs>
              <w:ind w:right="-18"/>
              <w:jc w:val="center"/>
            </w:pPr>
            <w:r w:rsidRPr="0009354D">
              <w:t xml:space="preserve">Three Months Ended </w:t>
            </w:r>
            <w:r w:rsidR="001F2E8C">
              <w:t>March</w:t>
            </w:r>
            <w:r w:rsidRPr="0009354D">
              <w:t xml:space="preserve"> 3</w:t>
            </w:r>
            <w:r w:rsidR="001F2E8C">
              <w:t>1</w:t>
            </w:r>
            <w:r w:rsidRPr="0009354D">
              <w:t>,</w:t>
            </w:r>
          </w:p>
        </w:tc>
        <w:tc>
          <w:tcPr>
            <w:tcW w:w="1530" w:type="dxa"/>
          </w:tcPr>
          <w:p w14:paraId="3AB79CD0" w14:textId="77777777" w:rsidR="00177E79" w:rsidRPr="0009354D" w:rsidRDefault="00177E79" w:rsidP="002741E2">
            <w:pPr>
              <w:tabs>
                <w:tab w:val="right" w:pos="9180"/>
              </w:tabs>
              <w:ind w:right="-18"/>
              <w:jc w:val="center"/>
            </w:pPr>
          </w:p>
        </w:tc>
      </w:tr>
      <w:bookmarkEnd w:id="19"/>
      <w:tr w:rsidR="00177E79" w:rsidRPr="0009354D" w14:paraId="37758165" w14:textId="77777777" w:rsidTr="002741E2">
        <w:tc>
          <w:tcPr>
            <w:tcW w:w="378" w:type="dxa"/>
          </w:tcPr>
          <w:p w14:paraId="0F362DB5" w14:textId="77777777" w:rsidR="00177E79" w:rsidRPr="0009354D" w:rsidRDefault="00177E79" w:rsidP="002741E2">
            <w:pPr>
              <w:ind w:right="-360"/>
            </w:pPr>
          </w:p>
        </w:tc>
        <w:tc>
          <w:tcPr>
            <w:tcW w:w="450" w:type="dxa"/>
          </w:tcPr>
          <w:p w14:paraId="2C841F6B" w14:textId="77777777" w:rsidR="00177E79" w:rsidRPr="0009354D" w:rsidRDefault="00177E79" w:rsidP="002741E2">
            <w:pPr>
              <w:ind w:right="-360"/>
            </w:pPr>
          </w:p>
        </w:tc>
        <w:tc>
          <w:tcPr>
            <w:tcW w:w="450" w:type="dxa"/>
          </w:tcPr>
          <w:p w14:paraId="63B61B38" w14:textId="77777777" w:rsidR="00177E79" w:rsidRPr="0009354D" w:rsidRDefault="00177E79" w:rsidP="002741E2">
            <w:pPr>
              <w:ind w:right="-360"/>
            </w:pPr>
          </w:p>
        </w:tc>
        <w:tc>
          <w:tcPr>
            <w:tcW w:w="2160" w:type="dxa"/>
          </w:tcPr>
          <w:p w14:paraId="5C3F1AE5" w14:textId="77777777" w:rsidR="00177E79" w:rsidRPr="0009354D" w:rsidRDefault="00177E79" w:rsidP="002741E2">
            <w:pPr>
              <w:tabs>
                <w:tab w:val="right" w:pos="9180"/>
              </w:tabs>
              <w:ind w:right="-360"/>
            </w:pPr>
          </w:p>
        </w:tc>
        <w:tc>
          <w:tcPr>
            <w:tcW w:w="1152" w:type="dxa"/>
          </w:tcPr>
          <w:p w14:paraId="7BF79E13" w14:textId="77777777" w:rsidR="00177E79" w:rsidRPr="0009354D" w:rsidRDefault="00177E79" w:rsidP="002741E2">
            <w:pPr>
              <w:tabs>
                <w:tab w:val="right" w:pos="9180"/>
              </w:tabs>
              <w:ind w:right="-46"/>
              <w:jc w:val="center"/>
            </w:pPr>
          </w:p>
        </w:tc>
        <w:tc>
          <w:tcPr>
            <w:tcW w:w="1530" w:type="dxa"/>
            <w:tcBorders>
              <w:bottom w:val="single" w:sz="4" w:space="0" w:color="auto"/>
            </w:tcBorders>
          </w:tcPr>
          <w:p w14:paraId="65784BC4" w14:textId="366DF1B2" w:rsidR="00177E79" w:rsidRPr="0009354D" w:rsidRDefault="00177E79" w:rsidP="002741E2">
            <w:pPr>
              <w:tabs>
                <w:tab w:val="right" w:pos="9180"/>
              </w:tabs>
              <w:ind w:right="-46"/>
              <w:jc w:val="center"/>
            </w:pPr>
            <w:r w:rsidRPr="0009354D">
              <w:t>202</w:t>
            </w:r>
            <w:r w:rsidR="00E377E4">
              <w:t>2</w:t>
            </w:r>
          </w:p>
        </w:tc>
        <w:tc>
          <w:tcPr>
            <w:tcW w:w="1638" w:type="dxa"/>
            <w:tcBorders>
              <w:bottom w:val="single" w:sz="4" w:space="0" w:color="auto"/>
            </w:tcBorders>
          </w:tcPr>
          <w:p w14:paraId="52FF8AA0" w14:textId="6515F21A" w:rsidR="00177E79" w:rsidRPr="0009354D" w:rsidRDefault="00177E79" w:rsidP="002741E2">
            <w:pPr>
              <w:tabs>
                <w:tab w:val="right" w:pos="9180"/>
              </w:tabs>
              <w:ind w:right="-18"/>
              <w:jc w:val="center"/>
            </w:pPr>
            <w:r w:rsidRPr="0009354D">
              <w:t>202</w:t>
            </w:r>
            <w:r w:rsidR="001F2E8C">
              <w:t>1</w:t>
            </w:r>
          </w:p>
        </w:tc>
        <w:tc>
          <w:tcPr>
            <w:tcW w:w="1530" w:type="dxa"/>
            <w:tcBorders>
              <w:bottom w:val="single" w:sz="4" w:space="0" w:color="auto"/>
            </w:tcBorders>
          </w:tcPr>
          <w:p w14:paraId="3075EF99" w14:textId="77777777" w:rsidR="00177E79" w:rsidRPr="0009354D" w:rsidRDefault="00177E79" w:rsidP="002741E2">
            <w:pPr>
              <w:tabs>
                <w:tab w:val="right" w:pos="9180"/>
              </w:tabs>
              <w:ind w:right="-18"/>
              <w:jc w:val="center"/>
            </w:pPr>
            <w:r w:rsidRPr="0009354D">
              <w:t>Change</w:t>
            </w:r>
          </w:p>
        </w:tc>
      </w:tr>
      <w:tr w:rsidR="00177E79" w:rsidRPr="0009354D" w14:paraId="58D02934" w14:textId="77777777" w:rsidTr="002741E2">
        <w:tc>
          <w:tcPr>
            <w:tcW w:w="3438" w:type="dxa"/>
            <w:gridSpan w:val="4"/>
          </w:tcPr>
          <w:p w14:paraId="31F1DE1A" w14:textId="193A0D1C" w:rsidR="00177E79" w:rsidRPr="0009354D" w:rsidRDefault="00177E79" w:rsidP="002741E2">
            <w:pPr>
              <w:tabs>
                <w:tab w:val="right" w:pos="9180"/>
              </w:tabs>
              <w:ind w:right="-360"/>
            </w:pPr>
            <w:r w:rsidRPr="0009354D">
              <w:t>Grant revenue</w:t>
            </w:r>
          </w:p>
        </w:tc>
        <w:tc>
          <w:tcPr>
            <w:tcW w:w="1152" w:type="dxa"/>
          </w:tcPr>
          <w:p w14:paraId="26E26031" w14:textId="77777777" w:rsidR="00177E79" w:rsidRPr="0009354D" w:rsidRDefault="00177E79" w:rsidP="002741E2">
            <w:pPr>
              <w:tabs>
                <w:tab w:val="decimal" w:pos="1062"/>
                <w:tab w:val="right" w:pos="9180"/>
              </w:tabs>
              <w:ind w:right="-46"/>
            </w:pPr>
          </w:p>
        </w:tc>
        <w:tc>
          <w:tcPr>
            <w:tcW w:w="1530" w:type="dxa"/>
            <w:tcBorders>
              <w:top w:val="single" w:sz="4" w:space="0" w:color="auto"/>
            </w:tcBorders>
          </w:tcPr>
          <w:p w14:paraId="5590FBFC" w14:textId="32609F99" w:rsidR="00177E79" w:rsidRPr="0009354D" w:rsidRDefault="00177E79" w:rsidP="002741E2">
            <w:pPr>
              <w:tabs>
                <w:tab w:val="decimal" w:pos="1062"/>
                <w:tab w:val="right" w:pos="9180"/>
              </w:tabs>
              <w:ind w:right="-46"/>
            </w:pPr>
            <w:r w:rsidRPr="0009354D">
              <w:t>$</w:t>
            </w:r>
            <w:r w:rsidRPr="0009354D">
              <w:tab/>
            </w:r>
            <w:r w:rsidR="00945D31">
              <w:t>81,526</w:t>
            </w:r>
          </w:p>
        </w:tc>
        <w:tc>
          <w:tcPr>
            <w:tcW w:w="1638" w:type="dxa"/>
          </w:tcPr>
          <w:p w14:paraId="361FD7A0" w14:textId="762325C9" w:rsidR="00177E79" w:rsidRPr="0009354D" w:rsidRDefault="00177E79" w:rsidP="002741E2">
            <w:pPr>
              <w:tabs>
                <w:tab w:val="decimal" w:pos="1062"/>
                <w:tab w:val="right" w:pos="9180"/>
              </w:tabs>
              <w:ind w:right="-18"/>
            </w:pPr>
            <w:r w:rsidRPr="0009354D">
              <w:t>$</w:t>
            </w:r>
            <w:r w:rsidRPr="0009354D">
              <w:tab/>
            </w:r>
            <w:r w:rsidR="006A266A">
              <w:t>110,417</w:t>
            </w:r>
          </w:p>
        </w:tc>
        <w:tc>
          <w:tcPr>
            <w:tcW w:w="1530" w:type="dxa"/>
          </w:tcPr>
          <w:p w14:paraId="7E9FF03C" w14:textId="1422B7F5" w:rsidR="00177E79" w:rsidRPr="0009354D" w:rsidRDefault="00177E79" w:rsidP="002741E2">
            <w:pPr>
              <w:tabs>
                <w:tab w:val="decimal" w:pos="1152"/>
                <w:tab w:val="right" w:pos="9180"/>
              </w:tabs>
              <w:ind w:right="-18"/>
            </w:pPr>
            <w:r w:rsidRPr="0009354D">
              <w:t>$</w:t>
            </w:r>
            <w:r w:rsidRPr="0009354D">
              <w:tab/>
            </w:r>
            <w:r w:rsidR="00945D31">
              <w:t>(28,</w:t>
            </w:r>
            <w:r w:rsidR="005D2DE8">
              <w:t>8</w:t>
            </w:r>
            <w:r w:rsidR="00945D31">
              <w:t>91)</w:t>
            </w:r>
          </w:p>
        </w:tc>
      </w:tr>
      <w:tr w:rsidR="00177E79" w:rsidRPr="0009354D" w14:paraId="66BDBF57" w14:textId="77777777" w:rsidTr="002741E2">
        <w:tc>
          <w:tcPr>
            <w:tcW w:w="3438" w:type="dxa"/>
            <w:gridSpan w:val="4"/>
          </w:tcPr>
          <w:p w14:paraId="44C99006" w14:textId="77777777" w:rsidR="00177E79" w:rsidRPr="0009354D" w:rsidRDefault="00177E79" w:rsidP="002741E2">
            <w:pPr>
              <w:tabs>
                <w:tab w:val="right" w:pos="9180"/>
              </w:tabs>
              <w:ind w:right="-360"/>
            </w:pPr>
            <w:r w:rsidRPr="0009354D">
              <w:t>Operating expenses:</w:t>
            </w:r>
          </w:p>
        </w:tc>
        <w:tc>
          <w:tcPr>
            <w:tcW w:w="1152" w:type="dxa"/>
          </w:tcPr>
          <w:p w14:paraId="03A711BF" w14:textId="77777777" w:rsidR="00177E79" w:rsidRPr="0009354D" w:rsidRDefault="00177E79" w:rsidP="002741E2">
            <w:pPr>
              <w:tabs>
                <w:tab w:val="right" w:pos="9180"/>
              </w:tabs>
              <w:ind w:right="-46"/>
            </w:pPr>
          </w:p>
        </w:tc>
        <w:tc>
          <w:tcPr>
            <w:tcW w:w="1530" w:type="dxa"/>
          </w:tcPr>
          <w:p w14:paraId="3B607E84" w14:textId="77777777" w:rsidR="00177E79" w:rsidRPr="0009354D" w:rsidRDefault="00177E79" w:rsidP="002741E2">
            <w:pPr>
              <w:tabs>
                <w:tab w:val="right" w:pos="9180"/>
              </w:tabs>
              <w:ind w:right="-46"/>
            </w:pPr>
          </w:p>
        </w:tc>
        <w:tc>
          <w:tcPr>
            <w:tcW w:w="1638" w:type="dxa"/>
          </w:tcPr>
          <w:p w14:paraId="7FE25548" w14:textId="77777777" w:rsidR="00177E79" w:rsidRPr="0009354D" w:rsidRDefault="00177E79" w:rsidP="002741E2">
            <w:pPr>
              <w:tabs>
                <w:tab w:val="right" w:pos="9180"/>
              </w:tabs>
              <w:ind w:right="-18"/>
            </w:pPr>
          </w:p>
        </w:tc>
        <w:tc>
          <w:tcPr>
            <w:tcW w:w="1530" w:type="dxa"/>
          </w:tcPr>
          <w:p w14:paraId="28EEA85D" w14:textId="77777777" w:rsidR="00177E79" w:rsidRPr="0009354D" w:rsidRDefault="00177E79" w:rsidP="002741E2">
            <w:pPr>
              <w:tabs>
                <w:tab w:val="right" w:pos="9180"/>
              </w:tabs>
              <w:ind w:right="-18"/>
            </w:pPr>
          </w:p>
        </w:tc>
      </w:tr>
      <w:tr w:rsidR="00177E79" w:rsidRPr="0009354D" w14:paraId="4041EE5E" w14:textId="77777777" w:rsidTr="002741E2">
        <w:tc>
          <w:tcPr>
            <w:tcW w:w="378" w:type="dxa"/>
          </w:tcPr>
          <w:p w14:paraId="1862585B" w14:textId="77777777" w:rsidR="00177E79" w:rsidRPr="0009354D" w:rsidRDefault="00177E79" w:rsidP="002741E2">
            <w:pPr>
              <w:ind w:right="-360"/>
            </w:pPr>
          </w:p>
        </w:tc>
        <w:tc>
          <w:tcPr>
            <w:tcW w:w="3060" w:type="dxa"/>
            <w:gridSpan w:val="3"/>
          </w:tcPr>
          <w:p w14:paraId="0FE4562E" w14:textId="77777777" w:rsidR="00177E79" w:rsidRPr="0009354D" w:rsidRDefault="00177E79" w:rsidP="002741E2">
            <w:pPr>
              <w:tabs>
                <w:tab w:val="right" w:pos="9180"/>
              </w:tabs>
              <w:ind w:right="-360"/>
            </w:pPr>
            <w:r w:rsidRPr="0009354D">
              <w:t>Research and development</w:t>
            </w:r>
          </w:p>
        </w:tc>
        <w:tc>
          <w:tcPr>
            <w:tcW w:w="1152" w:type="dxa"/>
          </w:tcPr>
          <w:p w14:paraId="45CAE240" w14:textId="77777777" w:rsidR="00177E79" w:rsidRPr="0009354D" w:rsidRDefault="00177E79" w:rsidP="002741E2">
            <w:pPr>
              <w:tabs>
                <w:tab w:val="decimal" w:pos="1062"/>
                <w:tab w:val="right" w:pos="9180"/>
              </w:tabs>
              <w:ind w:right="-46"/>
            </w:pPr>
          </w:p>
        </w:tc>
        <w:tc>
          <w:tcPr>
            <w:tcW w:w="1530" w:type="dxa"/>
          </w:tcPr>
          <w:p w14:paraId="13568C4A" w14:textId="70AEAF75" w:rsidR="00177E79" w:rsidRPr="0009354D" w:rsidRDefault="00177E79" w:rsidP="002741E2">
            <w:pPr>
              <w:tabs>
                <w:tab w:val="decimal" w:pos="1062"/>
                <w:tab w:val="right" w:pos="9180"/>
              </w:tabs>
              <w:ind w:right="-46"/>
            </w:pPr>
            <w:r w:rsidRPr="0009354D">
              <w:tab/>
            </w:r>
            <w:r w:rsidR="00945D31">
              <w:t>1,330,544</w:t>
            </w:r>
          </w:p>
        </w:tc>
        <w:tc>
          <w:tcPr>
            <w:tcW w:w="1638" w:type="dxa"/>
          </w:tcPr>
          <w:p w14:paraId="7A50C0F4" w14:textId="4A9637DA" w:rsidR="00177E79" w:rsidRPr="0009354D" w:rsidRDefault="00177E79" w:rsidP="002741E2">
            <w:pPr>
              <w:tabs>
                <w:tab w:val="decimal" w:pos="1062"/>
                <w:tab w:val="right" w:pos="9180"/>
              </w:tabs>
              <w:ind w:right="-18"/>
            </w:pPr>
            <w:r w:rsidRPr="0009354D">
              <w:tab/>
            </w:r>
            <w:r w:rsidR="006A266A">
              <w:t>602,783</w:t>
            </w:r>
          </w:p>
        </w:tc>
        <w:tc>
          <w:tcPr>
            <w:tcW w:w="1530" w:type="dxa"/>
          </w:tcPr>
          <w:p w14:paraId="07075B30" w14:textId="407C65D8" w:rsidR="00177E79" w:rsidRPr="0009354D" w:rsidRDefault="00177E79" w:rsidP="002741E2">
            <w:pPr>
              <w:tabs>
                <w:tab w:val="decimal" w:pos="1152"/>
                <w:tab w:val="right" w:pos="9180"/>
              </w:tabs>
              <w:ind w:right="-18"/>
            </w:pPr>
            <w:r w:rsidRPr="0009354D">
              <w:tab/>
            </w:r>
            <w:r w:rsidR="00945D31">
              <w:t>727,761</w:t>
            </w:r>
          </w:p>
        </w:tc>
      </w:tr>
      <w:tr w:rsidR="00177E79" w:rsidRPr="0009354D" w14:paraId="3616694B" w14:textId="77777777" w:rsidTr="002741E2">
        <w:tc>
          <w:tcPr>
            <w:tcW w:w="378" w:type="dxa"/>
          </w:tcPr>
          <w:p w14:paraId="3C627340" w14:textId="77777777" w:rsidR="00177E79" w:rsidRPr="0009354D" w:rsidRDefault="00177E79" w:rsidP="002741E2">
            <w:pPr>
              <w:ind w:right="-360"/>
            </w:pPr>
          </w:p>
        </w:tc>
        <w:tc>
          <w:tcPr>
            <w:tcW w:w="3060" w:type="dxa"/>
            <w:gridSpan w:val="3"/>
          </w:tcPr>
          <w:p w14:paraId="27EC35B1" w14:textId="77777777" w:rsidR="00177E79" w:rsidRPr="0009354D" w:rsidRDefault="00177E79" w:rsidP="002741E2">
            <w:pPr>
              <w:tabs>
                <w:tab w:val="right" w:pos="9180"/>
              </w:tabs>
              <w:ind w:right="-360"/>
            </w:pPr>
            <w:r w:rsidRPr="0009354D">
              <w:t>General and administrative</w:t>
            </w:r>
          </w:p>
        </w:tc>
        <w:tc>
          <w:tcPr>
            <w:tcW w:w="1152" w:type="dxa"/>
          </w:tcPr>
          <w:p w14:paraId="2BD4A02B" w14:textId="77777777" w:rsidR="00177E79" w:rsidRPr="0009354D" w:rsidRDefault="00177E79" w:rsidP="002741E2">
            <w:pPr>
              <w:tabs>
                <w:tab w:val="decimal" w:pos="1062"/>
                <w:tab w:val="right" w:pos="9180"/>
              </w:tabs>
              <w:ind w:right="-46"/>
            </w:pPr>
          </w:p>
        </w:tc>
        <w:tc>
          <w:tcPr>
            <w:tcW w:w="1530" w:type="dxa"/>
          </w:tcPr>
          <w:p w14:paraId="1711556F" w14:textId="30CDA03E" w:rsidR="00177E79" w:rsidRPr="0009354D" w:rsidRDefault="00177E79" w:rsidP="002741E2">
            <w:pPr>
              <w:tabs>
                <w:tab w:val="decimal" w:pos="1062"/>
                <w:tab w:val="right" w:pos="9180"/>
              </w:tabs>
              <w:ind w:right="-46"/>
            </w:pPr>
            <w:r w:rsidRPr="0009354D">
              <w:tab/>
            </w:r>
            <w:r w:rsidR="00945D31">
              <w:t>1,179,024</w:t>
            </w:r>
          </w:p>
        </w:tc>
        <w:tc>
          <w:tcPr>
            <w:tcW w:w="1638" w:type="dxa"/>
          </w:tcPr>
          <w:p w14:paraId="0F074590" w14:textId="53217341" w:rsidR="00177E79" w:rsidRPr="0009354D" w:rsidRDefault="00177E79" w:rsidP="002741E2">
            <w:pPr>
              <w:tabs>
                <w:tab w:val="decimal" w:pos="1062"/>
                <w:tab w:val="right" w:pos="9180"/>
              </w:tabs>
              <w:ind w:right="-18"/>
            </w:pPr>
            <w:r w:rsidRPr="0009354D">
              <w:tab/>
            </w:r>
            <w:r w:rsidR="006A266A">
              <w:t>1,071,710</w:t>
            </w:r>
          </w:p>
        </w:tc>
        <w:tc>
          <w:tcPr>
            <w:tcW w:w="1530" w:type="dxa"/>
          </w:tcPr>
          <w:p w14:paraId="25046EAB" w14:textId="4F608D19" w:rsidR="00177E79" w:rsidRPr="0009354D" w:rsidRDefault="00177E79" w:rsidP="002741E2">
            <w:pPr>
              <w:tabs>
                <w:tab w:val="decimal" w:pos="1152"/>
                <w:tab w:val="right" w:pos="9180"/>
              </w:tabs>
              <w:ind w:right="-18"/>
            </w:pPr>
            <w:r w:rsidRPr="0009354D">
              <w:tab/>
            </w:r>
            <w:r w:rsidR="00945D31">
              <w:t>107,314</w:t>
            </w:r>
          </w:p>
        </w:tc>
      </w:tr>
      <w:tr w:rsidR="00177E79" w:rsidRPr="0009354D" w14:paraId="17930986" w14:textId="77777777" w:rsidTr="002741E2">
        <w:tc>
          <w:tcPr>
            <w:tcW w:w="3438" w:type="dxa"/>
            <w:gridSpan w:val="4"/>
          </w:tcPr>
          <w:p w14:paraId="14D22D8D" w14:textId="77777777" w:rsidR="00177E79" w:rsidRPr="0009354D" w:rsidRDefault="00177E79" w:rsidP="002741E2">
            <w:pPr>
              <w:tabs>
                <w:tab w:val="right" w:pos="9180"/>
              </w:tabs>
              <w:ind w:right="-360"/>
            </w:pPr>
            <w:r w:rsidRPr="0009354D">
              <w:t>Total operating expenses</w:t>
            </w:r>
          </w:p>
        </w:tc>
        <w:tc>
          <w:tcPr>
            <w:tcW w:w="1152" w:type="dxa"/>
          </w:tcPr>
          <w:p w14:paraId="5E2A42C0" w14:textId="77777777" w:rsidR="00177E79" w:rsidRPr="0009354D" w:rsidRDefault="00177E79" w:rsidP="002741E2">
            <w:pPr>
              <w:tabs>
                <w:tab w:val="decimal" w:pos="1062"/>
                <w:tab w:val="right" w:pos="9180"/>
              </w:tabs>
              <w:ind w:right="-46"/>
            </w:pPr>
          </w:p>
        </w:tc>
        <w:tc>
          <w:tcPr>
            <w:tcW w:w="1530" w:type="dxa"/>
            <w:tcBorders>
              <w:top w:val="single" w:sz="4" w:space="0" w:color="auto"/>
              <w:bottom w:val="single" w:sz="4" w:space="0" w:color="auto"/>
            </w:tcBorders>
          </w:tcPr>
          <w:p w14:paraId="164FB95D" w14:textId="03B6FDC6" w:rsidR="00177E79" w:rsidRPr="0009354D" w:rsidRDefault="00177E79" w:rsidP="002741E2">
            <w:pPr>
              <w:tabs>
                <w:tab w:val="decimal" w:pos="1062"/>
                <w:tab w:val="right" w:pos="9180"/>
              </w:tabs>
              <w:ind w:right="-46"/>
            </w:pPr>
            <w:r w:rsidRPr="0009354D">
              <w:tab/>
            </w:r>
            <w:r w:rsidR="00945D31">
              <w:t>2,509,568</w:t>
            </w:r>
          </w:p>
        </w:tc>
        <w:tc>
          <w:tcPr>
            <w:tcW w:w="1638" w:type="dxa"/>
            <w:tcBorders>
              <w:top w:val="single" w:sz="4" w:space="0" w:color="auto"/>
              <w:bottom w:val="single" w:sz="4" w:space="0" w:color="auto"/>
            </w:tcBorders>
          </w:tcPr>
          <w:p w14:paraId="0B86D0B2" w14:textId="158333BE" w:rsidR="00177E79" w:rsidRPr="0009354D" w:rsidRDefault="00177E79" w:rsidP="002741E2">
            <w:pPr>
              <w:tabs>
                <w:tab w:val="decimal" w:pos="1062"/>
                <w:tab w:val="right" w:pos="9180"/>
              </w:tabs>
              <w:ind w:right="-18"/>
            </w:pPr>
            <w:r w:rsidRPr="0009354D">
              <w:tab/>
            </w:r>
            <w:r w:rsidR="006A266A">
              <w:t>1,674,493</w:t>
            </w:r>
          </w:p>
        </w:tc>
        <w:tc>
          <w:tcPr>
            <w:tcW w:w="1530" w:type="dxa"/>
            <w:tcBorders>
              <w:top w:val="single" w:sz="4" w:space="0" w:color="auto"/>
              <w:bottom w:val="single" w:sz="4" w:space="0" w:color="auto"/>
            </w:tcBorders>
          </w:tcPr>
          <w:p w14:paraId="4E010113" w14:textId="62B54A25" w:rsidR="00177E79" w:rsidRPr="0009354D" w:rsidRDefault="00177E79" w:rsidP="002741E2">
            <w:pPr>
              <w:tabs>
                <w:tab w:val="decimal" w:pos="1152"/>
                <w:tab w:val="right" w:pos="9180"/>
              </w:tabs>
              <w:ind w:right="-18"/>
            </w:pPr>
            <w:r w:rsidRPr="0009354D">
              <w:tab/>
            </w:r>
            <w:r w:rsidR="00945D31">
              <w:t>835,075</w:t>
            </w:r>
          </w:p>
        </w:tc>
      </w:tr>
      <w:bookmarkEnd w:id="20"/>
      <w:tr w:rsidR="00177E79" w:rsidRPr="0009354D" w14:paraId="2A8E53C4" w14:textId="77777777" w:rsidTr="002741E2">
        <w:tc>
          <w:tcPr>
            <w:tcW w:w="3438" w:type="dxa"/>
            <w:gridSpan w:val="4"/>
          </w:tcPr>
          <w:p w14:paraId="7EE1286D" w14:textId="77777777" w:rsidR="00177E79" w:rsidRPr="0009354D" w:rsidRDefault="00177E79" w:rsidP="002741E2">
            <w:pPr>
              <w:tabs>
                <w:tab w:val="right" w:pos="9180"/>
              </w:tabs>
              <w:ind w:right="-360"/>
            </w:pPr>
            <w:r w:rsidRPr="0009354D">
              <w:t>Loss from operations</w:t>
            </w:r>
          </w:p>
        </w:tc>
        <w:tc>
          <w:tcPr>
            <w:tcW w:w="1152" w:type="dxa"/>
          </w:tcPr>
          <w:p w14:paraId="1ED8DA21" w14:textId="77777777" w:rsidR="00177E79" w:rsidRPr="0009354D" w:rsidRDefault="00177E79" w:rsidP="002741E2">
            <w:pPr>
              <w:tabs>
                <w:tab w:val="decimal" w:pos="1062"/>
                <w:tab w:val="right" w:pos="9180"/>
              </w:tabs>
              <w:ind w:right="-46"/>
            </w:pPr>
          </w:p>
        </w:tc>
        <w:tc>
          <w:tcPr>
            <w:tcW w:w="1530" w:type="dxa"/>
          </w:tcPr>
          <w:p w14:paraId="0034F9A3" w14:textId="1A471BF3" w:rsidR="00177E79" w:rsidRPr="0009354D" w:rsidRDefault="00177E79" w:rsidP="002741E2">
            <w:pPr>
              <w:tabs>
                <w:tab w:val="decimal" w:pos="1062"/>
                <w:tab w:val="right" w:pos="9180"/>
              </w:tabs>
              <w:ind w:right="-46"/>
            </w:pPr>
            <w:r w:rsidRPr="0009354D">
              <w:tab/>
            </w:r>
            <w:r w:rsidR="00945D31">
              <w:t>(2,428,042)</w:t>
            </w:r>
          </w:p>
        </w:tc>
        <w:tc>
          <w:tcPr>
            <w:tcW w:w="1638" w:type="dxa"/>
          </w:tcPr>
          <w:p w14:paraId="0B5986EF" w14:textId="59F5AE37" w:rsidR="00177E79" w:rsidRPr="0009354D" w:rsidRDefault="00177E79" w:rsidP="002741E2">
            <w:pPr>
              <w:tabs>
                <w:tab w:val="decimal" w:pos="1044"/>
                <w:tab w:val="right" w:pos="9180"/>
              </w:tabs>
              <w:ind w:right="-18"/>
            </w:pPr>
            <w:r w:rsidRPr="0009354D">
              <w:tab/>
            </w:r>
            <w:r w:rsidR="006A266A">
              <w:t>(1,564,076)</w:t>
            </w:r>
          </w:p>
        </w:tc>
        <w:tc>
          <w:tcPr>
            <w:tcW w:w="1530" w:type="dxa"/>
          </w:tcPr>
          <w:p w14:paraId="049A3275" w14:textId="3A4FF8C5" w:rsidR="00177E79" w:rsidRPr="0009354D" w:rsidRDefault="00177E79" w:rsidP="002741E2">
            <w:pPr>
              <w:tabs>
                <w:tab w:val="decimal" w:pos="1152"/>
                <w:tab w:val="right" w:pos="9180"/>
              </w:tabs>
              <w:ind w:right="-18"/>
            </w:pPr>
            <w:r w:rsidRPr="0009354D">
              <w:tab/>
            </w:r>
            <w:r w:rsidR="00945D31">
              <w:t>(863,</w:t>
            </w:r>
            <w:r w:rsidR="005D2DE8">
              <w:t>966</w:t>
            </w:r>
            <w:r w:rsidR="00945D31">
              <w:t>)</w:t>
            </w:r>
          </w:p>
        </w:tc>
      </w:tr>
      <w:tr w:rsidR="00177E79" w:rsidRPr="0009354D" w14:paraId="42BD0B20" w14:textId="77777777" w:rsidTr="002741E2">
        <w:tc>
          <w:tcPr>
            <w:tcW w:w="3438" w:type="dxa"/>
            <w:gridSpan w:val="4"/>
          </w:tcPr>
          <w:p w14:paraId="3130434D" w14:textId="77777777" w:rsidR="00177E79" w:rsidRPr="0009354D" w:rsidRDefault="00177E79" w:rsidP="002741E2">
            <w:pPr>
              <w:tabs>
                <w:tab w:val="right" w:pos="9180"/>
              </w:tabs>
              <w:ind w:right="-360"/>
            </w:pPr>
            <w:r w:rsidRPr="0009354D">
              <w:t>Total other income (expense)</w:t>
            </w:r>
          </w:p>
        </w:tc>
        <w:tc>
          <w:tcPr>
            <w:tcW w:w="1152" w:type="dxa"/>
          </w:tcPr>
          <w:p w14:paraId="23929D4B" w14:textId="77777777" w:rsidR="00177E79" w:rsidRPr="0009354D" w:rsidRDefault="00177E79" w:rsidP="002741E2">
            <w:pPr>
              <w:tabs>
                <w:tab w:val="decimal" w:pos="1062"/>
                <w:tab w:val="right" w:pos="9180"/>
              </w:tabs>
              <w:ind w:right="-46"/>
            </w:pPr>
          </w:p>
        </w:tc>
        <w:tc>
          <w:tcPr>
            <w:tcW w:w="1530" w:type="dxa"/>
            <w:tcBorders>
              <w:bottom w:val="single" w:sz="4" w:space="0" w:color="auto"/>
            </w:tcBorders>
          </w:tcPr>
          <w:p w14:paraId="4AA90230" w14:textId="2D4F8DE5" w:rsidR="00177E79" w:rsidRPr="0009354D" w:rsidRDefault="00177E79" w:rsidP="002741E2">
            <w:pPr>
              <w:tabs>
                <w:tab w:val="decimal" w:pos="1062"/>
                <w:tab w:val="right" w:pos="9180"/>
              </w:tabs>
              <w:ind w:right="-46"/>
            </w:pPr>
            <w:r w:rsidRPr="0009354D">
              <w:tab/>
            </w:r>
            <w:r w:rsidR="00945D31">
              <w:t>527</w:t>
            </w:r>
          </w:p>
        </w:tc>
        <w:tc>
          <w:tcPr>
            <w:tcW w:w="1638" w:type="dxa"/>
            <w:tcBorders>
              <w:bottom w:val="single" w:sz="4" w:space="0" w:color="auto"/>
            </w:tcBorders>
          </w:tcPr>
          <w:p w14:paraId="50C5D144" w14:textId="516D387B" w:rsidR="00177E79" w:rsidRPr="0009354D" w:rsidRDefault="00177E79" w:rsidP="002741E2">
            <w:pPr>
              <w:tabs>
                <w:tab w:val="decimal" w:pos="1062"/>
                <w:tab w:val="right" w:pos="9180"/>
              </w:tabs>
              <w:ind w:right="-18"/>
            </w:pPr>
            <w:r w:rsidRPr="0009354D">
              <w:tab/>
            </w:r>
            <w:r w:rsidR="006A266A">
              <w:t>1,298</w:t>
            </w:r>
          </w:p>
        </w:tc>
        <w:tc>
          <w:tcPr>
            <w:tcW w:w="1530" w:type="dxa"/>
            <w:tcBorders>
              <w:bottom w:val="single" w:sz="4" w:space="0" w:color="auto"/>
            </w:tcBorders>
          </w:tcPr>
          <w:p w14:paraId="4FF9F1C6" w14:textId="5655582C" w:rsidR="00177E79" w:rsidRPr="0009354D" w:rsidRDefault="00177E79" w:rsidP="002741E2">
            <w:pPr>
              <w:tabs>
                <w:tab w:val="decimal" w:pos="1152"/>
                <w:tab w:val="right" w:pos="9180"/>
              </w:tabs>
              <w:ind w:right="-18"/>
            </w:pPr>
            <w:r w:rsidRPr="0009354D">
              <w:tab/>
            </w:r>
            <w:r w:rsidR="00945D31">
              <w:t>(771)</w:t>
            </w:r>
          </w:p>
        </w:tc>
      </w:tr>
      <w:tr w:rsidR="00177E79" w:rsidRPr="0009354D" w14:paraId="019E5DBC" w14:textId="77777777" w:rsidTr="002741E2">
        <w:tc>
          <w:tcPr>
            <w:tcW w:w="3438" w:type="dxa"/>
            <w:gridSpan w:val="4"/>
          </w:tcPr>
          <w:p w14:paraId="6960AE6D" w14:textId="77777777" w:rsidR="00177E79" w:rsidRPr="0009354D" w:rsidRDefault="00177E79" w:rsidP="002741E2">
            <w:pPr>
              <w:tabs>
                <w:tab w:val="right" w:pos="9180"/>
              </w:tabs>
              <w:ind w:right="-360"/>
            </w:pPr>
            <w:r w:rsidRPr="0009354D">
              <w:t>Net loss</w:t>
            </w:r>
          </w:p>
        </w:tc>
        <w:tc>
          <w:tcPr>
            <w:tcW w:w="1152" w:type="dxa"/>
          </w:tcPr>
          <w:p w14:paraId="3D1089B4" w14:textId="77777777" w:rsidR="00177E79" w:rsidRPr="0009354D" w:rsidRDefault="00177E79" w:rsidP="002741E2">
            <w:pPr>
              <w:tabs>
                <w:tab w:val="decimal" w:pos="1062"/>
                <w:tab w:val="right" w:pos="9180"/>
              </w:tabs>
              <w:ind w:right="-46"/>
            </w:pPr>
          </w:p>
        </w:tc>
        <w:tc>
          <w:tcPr>
            <w:tcW w:w="1530" w:type="dxa"/>
            <w:tcBorders>
              <w:bottom w:val="double" w:sz="4" w:space="0" w:color="auto"/>
            </w:tcBorders>
          </w:tcPr>
          <w:p w14:paraId="3E7F8CC4" w14:textId="05CE61A0" w:rsidR="00177E79" w:rsidRPr="0009354D" w:rsidRDefault="00177E79" w:rsidP="002741E2">
            <w:pPr>
              <w:tabs>
                <w:tab w:val="decimal" w:pos="1062"/>
                <w:tab w:val="right" w:pos="9180"/>
              </w:tabs>
              <w:ind w:right="-46"/>
            </w:pPr>
            <w:r w:rsidRPr="0009354D">
              <w:t>$</w:t>
            </w:r>
            <w:r w:rsidRPr="0009354D">
              <w:tab/>
            </w:r>
            <w:r w:rsidR="00945D31">
              <w:t>(2,427,515)</w:t>
            </w:r>
          </w:p>
        </w:tc>
        <w:tc>
          <w:tcPr>
            <w:tcW w:w="1638" w:type="dxa"/>
            <w:tcBorders>
              <w:top w:val="single" w:sz="4" w:space="0" w:color="auto"/>
              <w:bottom w:val="double" w:sz="4" w:space="0" w:color="auto"/>
            </w:tcBorders>
          </w:tcPr>
          <w:p w14:paraId="3E4814E5" w14:textId="503AE9E8" w:rsidR="00177E79" w:rsidRPr="0009354D" w:rsidRDefault="00177E79" w:rsidP="002741E2">
            <w:pPr>
              <w:tabs>
                <w:tab w:val="decimal" w:pos="1044"/>
                <w:tab w:val="right" w:pos="9180"/>
              </w:tabs>
              <w:ind w:right="-18"/>
            </w:pPr>
            <w:r w:rsidRPr="0009354D">
              <w:t>$</w:t>
            </w:r>
            <w:r w:rsidRPr="0009354D">
              <w:tab/>
            </w:r>
            <w:r w:rsidR="006A266A">
              <w:t>(1,562,778)</w:t>
            </w:r>
          </w:p>
        </w:tc>
        <w:tc>
          <w:tcPr>
            <w:tcW w:w="1530" w:type="dxa"/>
            <w:tcBorders>
              <w:top w:val="single" w:sz="4" w:space="0" w:color="auto"/>
              <w:bottom w:val="double" w:sz="4" w:space="0" w:color="auto"/>
            </w:tcBorders>
          </w:tcPr>
          <w:p w14:paraId="6E5658ED" w14:textId="2A15A365" w:rsidR="00177E79" w:rsidRPr="0009354D" w:rsidRDefault="00177E79" w:rsidP="002741E2">
            <w:pPr>
              <w:tabs>
                <w:tab w:val="decimal" w:pos="1152"/>
                <w:tab w:val="right" w:pos="9180"/>
              </w:tabs>
              <w:ind w:right="-18"/>
            </w:pPr>
            <w:r w:rsidRPr="0009354D">
              <w:t>$</w:t>
            </w:r>
            <w:r w:rsidRPr="0009354D">
              <w:tab/>
            </w:r>
            <w:r w:rsidR="00945D31">
              <w:t>(864,737)</w:t>
            </w:r>
          </w:p>
        </w:tc>
      </w:tr>
    </w:tbl>
    <w:p w14:paraId="180740F9" w14:textId="77777777" w:rsidR="00177E79" w:rsidRPr="0009354D" w:rsidRDefault="00177E79" w:rsidP="00177E79">
      <w:pPr>
        <w:rPr>
          <w:i/>
          <w:iCs/>
        </w:rPr>
      </w:pPr>
    </w:p>
    <w:p w14:paraId="69545C6F" w14:textId="5666CBBF" w:rsidR="00177E79" w:rsidRPr="0009354D" w:rsidRDefault="00177E79" w:rsidP="00177E79">
      <w:r w:rsidRPr="0009354D">
        <w:rPr>
          <w:i/>
          <w:iCs/>
        </w:rPr>
        <w:t>Grant Revenues</w:t>
      </w:r>
    </w:p>
    <w:p w14:paraId="4196A7BA" w14:textId="7B289CE9" w:rsidR="00177E79" w:rsidRDefault="00177E79" w:rsidP="00177E79"/>
    <w:p w14:paraId="60189127" w14:textId="7F1EB5CB" w:rsidR="00E377E4" w:rsidRDefault="00E377E4" w:rsidP="00177E79">
      <w:r w:rsidRPr="008B37AD">
        <w:t>Our grant revenues relate to grants and contracts from agencies of the U.S. government in support of our vaccine development activities.</w:t>
      </w:r>
      <w:r>
        <w:t xml:space="preserve"> </w:t>
      </w:r>
      <w:r w:rsidRPr="00640BA0">
        <w:t xml:space="preserve">We record revenue associated with these grants as the related costs and expenses are incurred. </w:t>
      </w:r>
      <w:r w:rsidRPr="0009354D">
        <w:rPr>
          <w:bCs/>
        </w:rPr>
        <w:t>The following table summarize</w:t>
      </w:r>
      <w:r>
        <w:rPr>
          <w:bCs/>
        </w:rPr>
        <w:t>s</w:t>
      </w:r>
      <w:r w:rsidRPr="0009354D">
        <w:rPr>
          <w:bCs/>
        </w:rPr>
        <w:t xml:space="preserve"> our </w:t>
      </w:r>
      <w:r>
        <w:rPr>
          <w:bCs/>
        </w:rPr>
        <w:t>grant revenues</w:t>
      </w:r>
      <w:r w:rsidRPr="0009354D">
        <w:rPr>
          <w:bCs/>
        </w:rPr>
        <w:t xml:space="preserve"> for the </w:t>
      </w:r>
      <w:r>
        <w:rPr>
          <w:bCs/>
        </w:rPr>
        <w:t>three-month periods</w:t>
      </w:r>
      <w:r w:rsidRPr="0009354D">
        <w:rPr>
          <w:bCs/>
        </w:rPr>
        <w:t xml:space="preserve"> ended </w:t>
      </w:r>
      <w:r>
        <w:rPr>
          <w:bCs/>
        </w:rPr>
        <w:t>March</w:t>
      </w:r>
      <w:r w:rsidRPr="0009354D">
        <w:rPr>
          <w:bCs/>
        </w:rPr>
        <w:t xml:space="preserve"> 3</w:t>
      </w:r>
      <w:r>
        <w:rPr>
          <w:bCs/>
        </w:rPr>
        <w:t>1</w:t>
      </w:r>
      <w:r w:rsidRPr="0009354D">
        <w:rPr>
          <w:bCs/>
        </w:rPr>
        <w:t xml:space="preserve">, </w:t>
      </w:r>
      <w:proofErr w:type="gramStart"/>
      <w:r w:rsidRPr="0009354D">
        <w:rPr>
          <w:bCs/>
        </w:rPr>
        <w:t>202</w:t>
      </w:r>
      <w:r>
        <w:rPr>
          <w:bCs/>
        </w:rPr>
        <w:t>2</w:t>
      </w:r>
      <w:proofErr w:type="gramEnd"/>
      <w:r w:rsidRPr="0009354D">
        <w:rPr>
          <w:bCs/>
        </w:rPr>
        <w:t xml:space="preserve"> and 202</w:t>
      </w:r>
      <w:r>
        <w:rPr>
          <w:bCs/>
        </w:rPr>
        <w:t>1</w:t>
      </w:r>
      <w:r w:rsidRPr="0009354D">
        <w:rPr>
          <w:bCs/>
        </w:rPr>
        <w:t>:</w:t>
      </w:r>
    </w:p>
    <w:p w14:paraId="583133FE" w14:textId="77777777" w:rsidR="00F17632" w:rsidRDefault="00F17632" w:rsidP="00177E79"/>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E377E4" w:rsidRPr="0009354D" w14:paraId="48EEB6C0" w14:textId="77777777" w:rsidTr="002741E2">
        <w:tc>
          <w:tcPr>
            <w:tcW w:w="378" w:type="dxa"/>
          </w:tcPr>
          <w:p w14:paraId="0648AF66" w14:textId="77777777" w:rsidR="00E377E4" w:rsidRPr="0009354D" w:rsidRDefault="00E377E4" w:rsidP="002741E2">
            <w:pPr>
              <w:ind w:right="-360"/>
            </w:pPr>
          </w:p>
        </w:tc>
        <w:tc>
          <w:tcPr>
            <w:tcW w:w="450" w:type="dxa"/>
          </w:tcPr>
          <w:p w14:paraId="2D7D84F8" w14:textId="77777777" w:rsidR="00E377E4" w:rsidRPr="0009354D" w:rsidRDefault="00E377E4" w:rsidP="002741E2">
            <w:pPr>
              <w:ind w:right="-360"/>
            </w:pPr>
          </w:p>
        </w:tc>
        <w:tc>
          <w:tcPr>
            <w:tcW w:w="450" w:type="dxa"/>
          </w:tcPr>
          <w:p w14:paraId="4362D850" w14:textId="77777777" w:rsidR="00E377E4" w:rsidRPr="0009354D" w:rsidRDefault="00E377E4" w:rsidP="002741E2">
            <w:pPr>
              <w:ind w:right="-360"/>
            </w:pPr>
          </w:p>
        </w:tc>
        <w:tc>
          <w:tcPr>
            <w:tcW w:w="2160" w:type="dxa"/>
          </w:tcPr>
          <w:p w14:paraId="42115412" w14:textId="77777777" w:rsidR="00E377E4" w:rsidRPr="0009354D" w:rsidRDefault="00E377E4" w:rsidP="002741E2">
            <w:pPr>
              <w:tabs>
                <w:tab w:val="right" w:pos="9180"/>
              </w:tabs>
              <w:ind w:right="-360"/>
            </w:pPr>
          </w:p>
        </w:tc>
        <w:tc>
          <w:tcPr>
            <w:tcW w:w="1152" w:type="dxa"/>
          </w:tcPr>
          <w:p w14:paraId="2DD31CAB" w14:textId="77777777" w:rsidR="00E377E4" w:rsidRPr="0009354D" w:rsidRDefault="00E377E4" w:rsidP="002741E2">
            <w:pPr>
              <w:tabs>
                <w:tab w:val="right" w:pos="9180"/>
              </w:tabs>
              <w:ind w:right="-46"/>
              <w:jc w:val="center"/>
            </w:pPr>
          </w:p>
        </w:tc>
        <w:tc>
          <w:tcPr>
            <w:tcW w:w="3168" w:type="dxa"/>
            <w:gridSpan w:val="2"/>
            <w:tcBorders>
              <w:bottom w:val="single" w:sz="4" w:space="0" w:color="auto"/>
            </w:tcBorders>
          </w:tcPr>
          <w:p w14:paraId="16FF95B4" w14:textId="77777777" w:rsidR="00E377E4" w:rsidRPr="0009354D" w:rsidRDefault="00E377E4" w:rsidP="002741E2">
            <w:pPr>
              <w:tabs>
                <w:tab w:val="right" w:pos="9180"/>
              </w:tabs>
              <w:ind w:right="-18"/>
              <w:jc w:val="center"/>
            </w:pPr>
            <w:r w:rsidRPr="0009354D">
              <w:t xml:space="preserve">Three Months Ended </w:t>
            </w:r>
            <w:r>
              <w:t>March</w:t>
            </w:r>
            <w:r w:rsidRPr="0009354D">
              <w:t xml:space="preserve"> 3</w:t>
            </w:r>
            <w:r>
              <w:t>1</w:t>
            </w:r>
            <w:r w:rsidRPr="0009354D">
              <w:t>,</w:t>
            </w:r>
          </w:p>
        </w:tc>
        <w:tc>
          <w:tcPr>
            <w:tcW w:w="1530" w:type="dxa"/>
          </w:tcPr>
          <w:p w14:paraId="661EDC1A" w14:textId="77777777" w:rsidR="00E377E4" w:rsidRPr="0009354D" w:rsidRDefault="00E377E4" w:rsidP="002741E2">
            <w:pPr>
              <w:tabs>
                <w:tab w:val="right" w:pos="9180"/>
              </w:tabs>
              <w:ind w:right="-18"/>
              <w:jc w:val="center"/>
            </w:pPr>
          </w:p>
        </w:tc>
      </w:tr>
      <w:tr w:rsidR="00E377E4" w:rsidRPr="0009354D" w14:paraId="4B01C6F7" w14:textId="77777777" w:rsidTr="002741E2">
        <w:tc>
          <w:tcPr>
            <w:tcW w:w="378" w:type="dxa"/>
          </w:tcPr>
          <w:p w14:paraId="08E5AD68" w14:textId="77777777" w:rsidR="00E377E4" w:rsidRPr="0009354D" w:rsidRDefault="00E377E4" w:rsidP="002741E2">
            <w:pPr>
              <w:ind w:right="-360"/>
            </w:pPr>
          </w:p>
        </w:tc>
        <w:tc>
          <w:tcPr>
            <w:tcW w:w="450" w:type="dxa"/>
          </w:tcPr>
          <w:p w14:paraId="6E3A3776" w14:textId="77777777" w:rsidR="00E377E4" w:rsidRPr="0009354D" w:rsidRDefault="00E377E4" w:rsidP="002741E2">
            <w:pPr>
              <w:ind w:right="-360"/>
            </w:pPr>
          </w:p>
        </w:tc>
        <w:tc>
          <w:tcPr>
            <w:tcW w:w="450" w:type="dxa"/>
          </w:tcPr>
          <w:p w14:paraId="4A6E8B0D" w14:textId="77777777" w:rsidR="00E377E4" w:rsidRPr="0009354D" w:rsidRDefault="00E377E4" w:rsidP="002741E2">
            <w:pPr>
              <w:ind w:right="-360"/>
            </w:pPr>
          </w:p>
        </w:tc>
        <w:tc>
          <w:tcPr>
            <w:tcW w:w="2160" w:type="dxa"/>
          </w:tcPr>
          <w:p w14:paraId="0DD93BD5" w14:textId="77777777" w:rsidR="00E377E4" w:rsidRPr="0009354D" w:rsidRDefault="00E377E4" w:rsidP="002741E2">
            <w:pPr>
              <w:tabs>
                <w:tab w:val="right" w:pos="9180"/>
              </w:tabs>
              <w:ind w:right="-360"/>
            </w:pPr>
          </w:p>
        </w:tc>
        <w:tc>
          <w:tcPr>
            <w:tcW w:w="1152" w:type="dxa"/>
          </w:tcPr>
          <w:p w14:paraId="61D90024" w14:textId="77777777" w:rsidR="00E377E4" w:rsidRPr="0009354D" w:rsidRDefault="00E377E4" w:rsidP="002741E2">
            <w:pPr>
              <w:tabs>
                <w:tab w:val="right" w:pos="9180"/>
              </w:tabs>
              <w:ind w:right="-46"/>
              <w:jc w:val="center"/>
            </w:pPr>
          </w:p>
        </w:tc>
        <w:tc>
          <w:tcPr>
            <w:tcW w:w="1530" w:type="dxa"/>
            <w:tcBorders>
              <w:bottom w:val="single" w:sz="4" w:space="0" w:color="auto"/>
            </w:tcBorders>
          </w:tcPr>
          <w:p w14:paraId="5CE753E5" w14:textId="77777777" w:rsidR="00E377E4" w:rsidRPr="0009354D" w:rsidRDefault="00E377E4" w:rsidP="002741E2">
            <w:pPr>
              <w:tabs>
                <w:tab w:val="right" w:pos="9180"/>
              </w:tabs>
              <w:ind w:right="-46"/>
              <w:jc w:val="center"/>
            </w:pPr>
            <w:r w:rsidRPr="0009354D">
              <w:t>202</w:t>
            </w:r>
            <w:r>
              <w:t>2</w:t>
            </w:r>
          </w:p>
        </w:tc>
        <w:tc>
          <w:tcPr>
            <w:tcW w:w="1638" w:type="dxa"/>
            <w:tcBorders>
              <w:bottom w:val="single" w:sz="4" w:space="0" w:color="auto"/>
            </w:tcBorders>
          </w:tcPr>
          <w:p w14:paraId="318A6AD5" w14:textId="77777777" w:rsidR="00E377E4" w:rsidRPr="0009354D" w:rsidRDefault="00E377E4" w:rsidP="002741E2">
            <w:pPr>
              <w:tabs>
                <w:tab w:val="right" w:pos="9180"/>
              </w:tabs>
              <w:ind w:right="-18"/>
              <w:jc w:val="center"/>
            </w:pPr>
            <w:r w:rsidRPr="0009354D">
              <w:t>202</w:t>
            </w:r>
            <w:r>
              <w:t>1</w:t>
            </w:r>
          </w:p>
        </w:tc>
        <w:tc>
          <w:tcPr>
            <w:tcW w:w="1530" w:type="dxa"/>
            <w:tcBorders>
              <w:bottom w:val="single" w:sz="4" w:space="0" w:color="auto"/>
            </w:tcBorders>
          </w:tcPr>
          <w:p w14:paraId="263143C6" w14:textId="77777777" w:rsidR="00E377E4" w:rsidRPr="0009354D" w:rsidRDefault="00E377E4" w:rsidP="002741E2">
            <w:pPr>
              <w:tabs>
                <w:tab w:val="right" w:pos="9180"/>
              </w:tabs>
              <w:ind w:right="-18"/>
              <w:jc w:val="center"/>
            </w:pPr>
            <w:r w:rsidRPr="0009354D">
              <w:t>Change</w:t>
            </w:r>
          </w:p>
        </w:tc>
      </w:tr>
      <w:tr w:rsidR="00E377E4" w:rsidRPr="0009354D" w14:paraId="48243A89" w14:textId="77777777" w:rsidTr="002741E2">
        <w:tc>
          <w:tcPr>
            <w:tcW w:w="3438" w:type="dxa"/>
            <w:gridSpan w:val="4"/>
          </w:tcPr>
          <w:p w14:paraId="1E3AC8E0" w14:textId="3553183F" w:rsidR="00E377E4" w:rsidRPr="0009354D" w:rsidRDefault="00BD41FD" w:rsidP="002741E2">
            <w:pPr>
              <w:tabs>
                <w:tab w:val="right" w:pos="9180"/>
              </w:tabs>
              <w:ind w:right="-360"/>
            </w:pPr>
            <w:r>
              <w:t>Lassa Fever – U.S. Army Grant</w:t>
            </w:r>
          </w:p>
        </w:tc>
        <w:tc>
          <w:tcPr>
            <w:tcW w:w="1152" w:type="dxa"/>
          </w:tcPr>
          <w:p w14:paraId="5038F65E" w14:textId="77777777" w:rsidR="00E377E4" w:rsidRPr="0009354D" w:rsidRDefault="00E377E4" w:rsidP="002741E2">
            <w:pPr>
              <w:tabs>
                <w:tab w:val="decimal" w:pos="1062"/>
                <w:tab w:val="right" w:pos="9180"/>
              </w:tabs>
              <w:ind w:right="-46"/>
            </w:pPr>
          </w:p>
        </w:tc>
        <w:tc>
          <w:tcPr>
            <w:tcW w:w="1530" w:type="dxa"/>
            <w:tcBorders>
              <w:top w:val="single" w:sz="4" w:space="0" w:color="auto"/>
            </w:tcBorders>
          </w:tcPr>
          <w:p w14:paraId="34504872" w14:textId="14C4F53F" w:rsidR="00E377E4" w:rsidRPr="0009354D" w:rsidRDefault="00E377E4" w:rsidP="002741E2">
            <w:pPr>
              <w:tabs>
                <w:tab w:val="decimal" w:pos="1062"/>
                <w:tab w:val="right" w:pos="9180"/>
              </w:tabs>
              <w:ind w:right="-46"/>
            </w:pPr>
            <w:r w:rsidRPr="0009354D">
              <w:t>$</w:t>
            </w:r>
            <w:r w:rsidRPr="0009354D">
              <w:tab/>
            </w:r>
            <w:r w:rsidR="00945D31">
              <w:t>81,526</w:t>
            </w:r>
          </w:p>
        </w:tc>
        <w:tc>
          <w:tcPr>
            <w:tcW w:w="1638" w:type="dxa"/>
          </w:tcPr>
          <w:p w14:paraId="06F7FE28" w14:textId="7F2C49B6" w:rsidR="00E377E4" w:rsidRPr="0009354D" w:rsidRDefault="00E377E4" w:rsidP="002741E2">
            <w:pPr>
              <w:tabs>
                <w:tab w:val="decimal" w:pos="1062"/>
                <w:tab w:val="right" w:pos="9180"/>
              </w:tabs>
              <w:ind w:right="-18"/>
            </w:pPr>
            <w:r w:rsidRPr="0009354D">
              <w:t>$</w:t>
            </w:r>
            <w:r w:rsidRPr="0009354D">
              <w:tab/>
            </w:r>
            <w:r w:rsidR="006A266A">
              <w:t>-</w:t>
            </w:r>
          </w:p>
        </w:tc>
        <w:tc>
          <w:tcPr>
            <w:tcW w:w="1530" w:type="dxa"/>
          </w:tcPr>
          <w:p w14:paraId="72DDF59B" w14:textId="12378E46" w:rsidR="00E377E4" w:rsidRPr="0009354D" w:rsidRDefault="00E377E4" w:rsidP="002741E2">
            <w:pPr>
              <w:tabs>
                <w:tab w:val="decimal" w:pos="1152"/>
                <w:tab w:val="right" w:pos="9180"/>
              </w:tabs>
              <w:ind w:right="-18"/>
            </w:pPr>
            <w:r w:rsidRPr="0009354D">
              <w:t>$</w:t>
            </w:r>
            <w:r w:rsidRPr="0009354D">
              <w:tab/>
            </w:r>
            <w:r w:rsidR="00945D31">
              <w:t>81,526</w:t>
            </w:r>
          </w:p>
        </w:tc>
      </w:tr>
      <w:tr w:rsidR="00BD41FD" w:rsidRPr="0009354D" w14:paraId="6D431917" w14:textId="77777777" w:rsidTr="00AA635A">
        <w:tc>
          <w:tcPr>
            <w:tcW w:w="3438" w:type="dxa"/>
            <w:gridSpan w:val="4"/>
          </w:tcPr>
          <w:p w14:paraId="45FD6849" w14:textId="5083AA11" w:rsidR="00BD41FD" w:rsidRPr="0009354D" w:rsidRDefault="00BD41FD" w:rsidP="002741E2">
            <w:pPr>
              <w:tabs>
                <w:tab w:val="right" w:pos="9180"/>
              </w:tabs>
              <w:ind w:right="-360"/>
            </w:pPr>
            <w:r>
              <w:t>Covid-19 – NIH SBIR Grant</w:t>
            </w:r>
          </w:p>
        </w:tc>
        <w:tc>
          <w:tcPr>
            <w:tcW w:w="1152" w:type="dxa"/>
          </w:tcPr>
          <w:p w14:paraId="2596950F" w14:textId="77777777" w:rsidR="00BD41FD" w:rsidRPr="0009354D" w:rsidRDefault="00BD41FD" w:rsidP="002741E2">
            <w:pPr>
              <w:tabs>
                <w:tab w:val="decimal" w:pos="1062"/>
                <w:tab w:val="right" w:pos="9180"/>
              </w:tabs>
              <w:ind w:right="-46"/>
            </w:pPr>
          </w:p>
        </w:tc>
        <w:tc>
          <w:tcPr>
            <w:tcW w:w="1530" w:type="dxa"/>
          </w:tcPr>
          <w:p w14:paraId="1CE12071" w14:textId="6301230A" w:rsidR="00BD41FD" w:rsidRPr="0009354D" w:rsidRDefault="00BD41FD" w:rsidP="002741E2">
            <w:pPr>
              <w:tabs>
                <w:tab w:val="decimal" w:pos="1062"/>
                <w:tab w:val="right" w:pos="9180"/>
              </w:tabs>
              <w:ind w:right="-46"/>
            </w:pPr>
            <w:r w:rsidRPr="0009354D">
              <w:tab/>
            </w:r>
            <w:r w:rsidR="00945D31">
              <w:t>-</w:t>
            </w:r>
          </w:p>
        </w:tc>
        <w:tc>
          <w:tcPr>
            <w:tcW w:w="1638" w:type="dxa"/>
          </w:tcPr>
          <w:p w14:paraId="03A6472D" w14:textId="5C90D767" w:rsidR="00BD41FD" w:rsidRPr="0009354D" w:rsidRDefault="00BD41FD" w:rsidP="002741E2">
            <w:pPr>
              <w:tabs>
                <w:tab w:val="decimal" w:pos="1062"/>
                <w:tab w:val="right" w:pos="9180"/>
              </w:tabs>
              <w:ind w:right="-18"/>
            </w:pPr>
            <w:r w:rsidRPr="0009354D">
              <w:tab/>
            </w:r>
            <w:r w:rsidR="006A266A">
              <w:t>110,417</w:t>
            </w:r>
          </w:p>
        </w:tc>
        <w:tc>
          <w:tcPr>
            <w:tcW w:w="1530" w:type="dxa"/>
          </w:tcPr>
          <w:p w14:paraId="1D053EB3" w14:textId="6C293FBD" w:rsidR="00BD41FD" w:rsidRPr="0009354D" w:rsidRDefault="00BD41FD" w:rsidP="002741E2">
            <w:pPr>
              <w:tabs>
                <w:tab w:val="decimal" w:pos="1152"/>
                <w:tab w:val="right" w:pos="9180"/>
              </w:tabs>
              <w:ind w:right="-18"/>
            </w:pPr>
            <w:r w:rsidRPr="0009354D">
              <w:tab/>
            </w:r>
            <w:r w:rsidR="00945D31">
              <w:t>(110,417)</w:t>
            </w:r>
          </w:p>
        </w:tc>
      </w:tr>
      <w:tr w:rsidR="00E377E4" w:rsidRPr="0009354D" w14:paraId="45417ABA" w14:textId="77777777" w:rsidTr="002741E2">
        <w:tc>
          <w:tcPr>
            <w:tcW w:w="3438" w:type="dxa"/>
            <w:gridSpan w:val="4"/>
          </w:tcPr>
          <w:p w14:paraId="22BBC80D" w14:textId="684C88FE" w:rsidR="00E377E4" w:rsidRPr="0009354D" w:rsidRDefault="00E377E4" w:rsidP="002741E2">
            <w:pPr>
              <w:tabs>
                <w:tab w:val="right" w:pos="9180"/>
              </w:tabs>
              <w:ind w:right="-360"/>
            </w:pPr>
            <w:r w:rsidRPr="0009354D">
              <w:t xml:space="preserve">Total </w:t>
            </w:r>
            <w:r w:rsidR="004D2A78">
              <w:t>grant revenues</w:t>
            </w:r>
          </w:p>
        </w:tc>
        <w:tc>
          <w:tcPr>
            <w:tcW w:w="1152" w:type="dxa"/>
          </w:tcPr>
          <w:p w14:paraId="18F65120" w14:textId="77777777" w:rsidR="00E377E4" w:rsidRPr="0009354D" w:rsidRDefault="00E377E4" w:rsidP="002741E2">
            <w:pPr>
              <w:tabs>
                <w:tab w:val="decimal" w:pos="1062"/>
                <w:tab w:val="right" w:pos="9180"/>
              </w:tabs>
              <w:ind w:right="-46"/>
            </w:pPr>
          </w:p>
        </w:tc>
        <w:tc>
          <w:tcPr>
            <w:tcW w:w="1530" w:type="dxa"/>
            <w:tcBorders>
              <w:top w:val="single" w:sz="4" w:space="0" w:color="auto"/>
              <w:bottom w:val="single" w:sz="4" w:space="0" w:color="auto"/>
            </w:tcBorders>
          </w:tcPr>
          <w:p w14:paraId="3C92E728" w14:textId="6318F98A" w:rsidR="00E377E4" w:rsidRPr="0009354D" w:rsidRDefault="00E377E4" w:rsidP="002741E2">
            <w:pPr>
              <w:tabs>
                <w:tab w:val="decimal" w:pos="1062"/>
                <w:tab w:val="right" w:pos="9180"/>
              </w:tabs>
              <w:ind w:right="-46"/>
            </w:pPr>
            <w:r w:rsidRPr="0009354D">
              <w:tab/>
            </w:r>
            <w:r w:rsidR="00945D31">
              <w:t>81,526</w:t>
            </w:r>
          </w:p>
        </w:tc>
        <w:tc>
          <w:tcPr>
            <w:tcW w:w="1638" w:type="dxa"/>
            <w:tcBorders>
              <w:top w:val="single" w:sz="4" w:space="0" w:color="auto"/>
              <w:bottom w:val="single" w:sz="4" w:space="0" w:color="auto"/>
            </w:tcBorders>
          </w:tcPr>
          <w:p w14:paraId="6ABABBA6" w14:textId="6D10229A" w:rsidR="00E377E4" w:rsidRPr="0009354D" w:rsidRDefault="00E377E4" w:rsidP="002741E2">
            <w:pPr>
              <w:tabs>
                <w:tab w:val="decimal" w:pos="1062"/>
                <w:tab w:val="right" w:pos="9180"/>
              </w:tabs>
              <w:ind w:right="-18"/>
            </w:pPr>
            <w:r w:rsidRPr="0009354D">
              <w:tab/>
            </w:r>
            <w:r w:rsidR="006A266A">
              <w:t>110,417</w:t>
            </w:r>
          </w:p>
        </w:tc>
        <w:tc>
          <w:tcPr>
            <w:tcW w:w="1530" w:type="dxa"/>
            <w:tcBorders>
              <w:top w:val="single" w:sz="4" w:space="0" w:color="auto"/>
              <w:bottom w:val="single" w:sz="4" w:space="0" w:color="auto"/>
            </w:tcBorders>
          </w:tcPr>
          <w:p w14:paraId="18BDD282" w14:textId="451ADF05" w:rsidR="00E377E4" w:rsidRPr="0009354D" w:rsidRDefault="00E377E4" w:rsidP="002741E2">
            <w:pPr>
              <w:tabs>
                <w:tab w:val="decimal" w:pos="1152"/>
                <w:tab w:val="right" w:pos="9180"/>
              </w:tabs>
              <w:ind w:right="-18"/>
            </w:pPr>
            <w:r w:rsidRPr="0009354D">
              <w:tab/>
            </w:r>
            <w:r w:rsidR="00945D31">
              <w:t>(28,891)</w:t>
            </w:r>
          </w:p>
        </w:tc>
      </w:tr>
    </w:tbl>
    <w:p w14:paraId="65D4C02A" w14:textId="77777777" w:rsidR="00177E79" w:rsidRDefault="00177E79" w:rsidP="00177E79"/>
    <w:p w14:paraId="13FF2030" w14:textId="1ABF7497" w:rsidR="00177E79" w:rsidRDefault="00177E79" w:rsidP="00177E79">
      <w:pPr>
        <w:rPr>
          <w:iCs/>
        </w:rPr>
      </w:pPr>
      <w:r>
        <w:t>Grant revenues de</w:t>
      </w:r>
      <w:r w:rsidRPr="0009354D">
        <w:t>creased by $</w:t>
      </w:r>
      <w:r w:rsidR="005D2DE8">
        <w:t>28,891</w:t>
      </w:r>
      <w:r w:rsidRPr="0009354D">
        <w:t xml:space="preserve"> (</w:t>
      </w:r>
      <w:r w:rsidR="005D2DE8">
        <w:t>26</w:t>
      </w:r>
      <w:r w:rsidRPr="0009354D">
        <w:t xml:space="preserve">%) </w:t>
      </w:r>
      <w:r>
        <w:t>f</w:t>
      </w:r>
      <w:r w:rsidRPr="0009354D">
        <w:t xml:space="preserve">or the three-month </w:t>
      </w:r>
      <w:r>
        <w:t>period ended</w:t>
      </w:r>
      <w:r w:rsidRPr="0009354D">
        <w:t xml:space="preserve"> </w:t>
      </w:r>
      <w:r w:rsidR="00BD41FD">
        <w:t>March</w:t>
      </w:r>
      <w:r>
        <w:t xml:space="preserve"> 3</w:t>
      </w:r>
      <w:r w:rsidR="00BD41FD">
        <w:t>1</w:t>
      </w:r>
      <w:r>
        <w:t xml:space="preserve">, </w:t>
      </w:r>
      <w:proofErr w:type="gramStart"/>
      <w:r>
        <w:t>202</w:t>
      </w:r>
      <w:r w:rsidR="00BD41FD">
        <w:t>2</w:t>
      </w:r>
      <w:proofErr w:type="gramEnd"/>
      <w:r>
        <w:t xml:space="preserve"> compared to the three-month period ended </w:t>
      </w:r>
      <w:r w:rsidR="00BD41FD">
        <w:t>March</w:t>
      </w:r>
      <w:r>
        <w:t xml:space="preserve"> 3</w:t>
      </w:r>
      <w:r w:rsidR="00BD41FD">
        <w:t>1</w:t>
      </w:r>
      <w:r>
        <w:t>, 202</w:t>
      </w:r>
      <w:r w:rsidR="00BD41FD">
        <w:t>1</w:t>
      </w:r>
      <w:r>
        <w:t>, attributable to the differing mix of active grants as shown in the table above, as well as the timing of expenditures related to such grants.</w:t>
      </w:r>
      <w:r w:rsidR="00BD41FD" w:rsidRPr="00BD41FD">
        <w:t xml:space="preserve"> </w:t>
      </w:r>
      <w:r w:rsidR="00BD41FD">
        <w:t xml:space="preserve">As of March 31, 2022, </w:t>
      </w:r>
      <w:r w:rsidR="005D2DE8">
        <w:t xml:space="preserve">all </w:t>
      </w:r>
      <w:r w:rsidR="00BD41FD">
        <w:t xml:space="preserve">approved grant funds </w:t>
      </w:r>
      <w:r w:rsidR="005D2DE8">
        <w:t>have been utilized</w:t>
      </w:r>
      <w:r w:rsidR="00BD41FD">
        <w:t>.</w:t>
      </w:r>
    </w:p>
    <w:p w14:paraId="228BE27D" w14:textId="77777777" w:rsidR="0061314E" w:rsidRPr="0061314E" w:rsidRDefault="0061314E" w:rsidP="00177E79">
      <w:pPr>
        <w:rPr>
          <w:iCs/>
        </w:rPr>
      </w:pPr>
    </w:p>
    <w:p w14:paraId="3D829912" w14:textId="77777777" w:rsidR="00177E79" w:rsidRPr="0009354D" w:rsidRDefault="00177E79" w:rsidP="00177E79">
      <w:pPr>
        <w:rPr>
          <w:i/>
          <w:iCs/>
        </w:rPr>
      </w:pPr>
      <w:r w:rsidRPr="008F13AC">
        <w:rPr>
          <w:i/>
          <w:iCs/>
        </w:rPr>
        <w:t>Research and Development Expenses</w:t>
      </w:r>
    </w:p>
    <w:p w14:paraId="563713E4" w14:textId="77777777" w:rsidR="00177E79" w:rsidRPr="0009354D" w:rsidRDefault="00177E79" w:rsidP="00177E79"/>
    <w:p w14:paraId="0D19EF58" w14:textId="77777777" w:rsidR="003E4B17" w:rsidRPr="0009354D" w:rsidRDefault="003E4B17" w:rsidP="003E4B17">
      <w:r w:rsidRPr="0009354D">
        <w:t xml:space="preserve">Our research and development expenses can fluctuate considerably on a period-to-period basis, depending on the timing of expenditures related to our government grants and other research projects, and other factors. We do not disclose our research and development expenses by project, since our employees’ time is spread across multiple programs and our laboratory facility is used for multiple </w:t>
      </w:r>
      <w:r>
        <w:t>product</w:t>
      </w:r>
      <w:r w:rsidRPr="0009354D">
        <w:t xml:space="preserv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w:t>
      </w:r>
      <w:r>
        <w:t>granting agency</w:t>
      </w:r>
      <w:r w:rsidRPr="0009354D">
        <w:t>. Therefore, the recorded revenues associated with government grants approximate the costs incurred.</w:t>
      </w:r>
    </w:p>
    <w:p w14:paraId="7D9EEAB6" w14:textId="77777777" w:rsidR="00177E79" w:rsidRPr="0009354D" w:rsidRDefault="00177E79" w:rsidP="00177E79"/>
    <w:p w14:paraId="549F45FF" w14:textId="38F95F68" w:rsidR="00177E79" w:rsidRPr="00ED5DE1" w:rsidRDefault="00110954" w:rsidP="00177E79">
      <w:r>
        <w:t>R</w:t>
      </w:r>
      <w:r w:rsidR="00177E79" w:rsidRPr="0009354D">
        <w:t>esearch and development expenses increased by $</w:t>
      </w:r>
      <w:r w:rsidR="005D2DE8">
        <w:t>727,761</w:t>
      </w:r>
      <w:r w:rsidR="00177E79" w:rsidRPr="0009354D">
        <w:t xml:space="preserve"> (</w:t>
      </w:r>
      <w:r w:rsidR="005D2DE8">
        <w:t>121</w:t>
      </w:r>
      <w:r>
        <w:t>%</w:t>
      </w:r>
      <w:r w:rsidR="00177E79" w:rsidRPr="0009354D">
        <w:t>)</w:t>
      </w:r>
      <w:r>
        <w:t xml:space="preserve"> for the three-month period ended March 31, </w:t>
      </w:r>
      <w:proofErr w:type="gramStart"/>
      <w:r>
        <w:t>2022</w:t>
      </w:r>
      <w:proofErr w:type="gramEnd"/>
      <w:r>
        <w:t xml:space="preserve"> </w:t>
      </w:r>
      <w:r w:rsidR="00177E79" w:rsidRPr="0009354D">
        <w:t>versus the 202</w:t>
      </w:r>
      <w:r>
        <w:t>1</w:t>
      </w:r>
      <w:r w:rsidR="00177E79" w:rsidRPr="0009354D">
        <w:t xml:space="preserve"> </w:t>
      </w:r>
      <w:r>
        <w:t xml:space="preserve">comparable </w:t>
      </w:r>
      <w:r w:rsidR="00177E79" w:rsidRPr="0009354D">
        <w:t>period</w:t>
      </w:r>
      <w:r w:rsidR="00177E79">
        <w:t xml:space="preserve">. </w:t>
      </w:r>
      <w:r w:rsidR="00177E79" w:rsidRPr="0009354D">
        <w:t xml:space="preserve">Research and development expense for the three-month periods </w:t>
      </w:r>
      <w:r w:rsidR="00177E79">
        <w:t xml:space="preserve">ended </w:t>
      </w:r>
      <w:r>
        <w:t>March</w:t>
      </w:r>
      <w:r w:rsidR="00177E79">
        <w:t xml:space="preserve"> 3</w:t>
      </w:r>
      <w:r>
        <w:t>1</w:t>
      </w:r>
      <w:r w:rsidR="00177E79">
        <w:t>,</w:t>
      </w:r>
      <w:r w:rsidR="00177E79" w:rsidRPr="0009354D">
        <w:t xml:space="preserve"> </w:t>
      </w:r>
      <w:proofErr w:type="gramStart"/>
      <w:r w:rsidR="00177E79" w:rsidRPr="0009354D">
        <w:t>202</w:t>
      </w:r>
      <w:r>
        <w:t>2</w:t>
      </w:r>
      <w:proofErr w:type="gramEnd"/>
      <w:r>
        <w:t xml:space="preserve"> and 2021</w:t>
      </w:r>
      <w:r w:rsidR="00177E79" w:rsidRPr="0009354D">
        <w:t xml:space="preserve"> include</w:t>
      </w:r>
      <w:r w:rsidR="00177E79">
        <w:t>s</w:t>
      </w:r>
      <w:r w:rsidR="00177E79" w:rsidRPr="0009354D">
        <w:t xml:space="preserve"> stock-based compensation expense of $</w:t>
      </w:r>
      <w:r w:rsidR="00E022F7">
        <w:t>54,292</w:t>
      </w:r>
      <w:r w:rsidR="00177E79" w:rsidRPr="0009354D">
        <w:t xml:space="preserve"> and $</w:t>
      </w:r>
      <w:r w:rsidR="008E1FE0">
        <w:t>21,468</w:t>
      </w:r>
      <w:r w:rsidR="00177E79" w:rsidRPr="0009354D">
        <w:t>, respectively</w:t>
      </w:r>
      <w:r>
        <w:t>,</w:t>
      </w:r>
      <w:r w:rsidR="00177E79">
        <w:t xml:space="preserve"> associated with employee stock options</w:t>
      </w:r>
      <w:r w:rsidR="00F17632">
        <w:t>, reflecting an increase of $32,824</w:t>
      </w:r>
      <w:r>
        <w:t xml:space="preserve"> </w:t>
      </w:r>
      <w:r w:rsidR="00177E79" w:rsidRPr="002968F1">
        <w:t>(see discussion under “Stock-Based Compensation Expense” below</w:t>
      </w:r>
      <w:r w:rsidR="00177E79">
        <w:t>)</w:t>
      </w:r>
      <w:r w:rsidR="00177E79" w:rsidRPr="002968F1">
        <w:t>.</w:t>
      </w:r>
      <w:r w:rsidR="00177E79" w:rsidRPr="009A44F7">
        <w:t xml:space="preserve"> </w:t>
      </w:r>
      <w:r w:rsidR="00177E79">
        <w:t>The remaining increase of $</w:t>
      </w:r>
      <w:r w:rsidR="004F596C">
        <w:t>694,937</w:t>
      </w:r>
      <w:r w:rsidR="00177E79">
        <w:t xml:space="preserve"> </w:t>
      </w:r>
      <w:r w:rsidR="00D1539D">
        <w:t>relates primarily to higher</w:t>
      </w:r>
      <w:r w:rsidR="009B0828">
        <w:t xml:space="preserve"> personnel costs</w:t>
      </w:r>
      <w:r w:rsidR="00D1539D">
        <w:t xml:space="preserve"> (including the use of external consultants), costs of manufacturing </w:t>
      </w:r>
      <w:r w:rsidR="00343765">
        <w:t xml:space="preserve">materials for use in </w:t>
      </w:r>
      <w:r w:rsidR="00D1539D">
        <w:t>clinical tria</w:t>
      </w:r>
      <w:r w:rsidR="00343765">
        <w:t>ls</w:t>
      </w:r>
      <w:r w:rsidR="00D1539D">
        <w:t>,</w:t>
      </w:r>
      <w:r w:rsidR="00177E79">
        <w:t xml:space="preserve"> and a generally higher level of activity</w:t>
      </w:r>
      <w:r w:rsidR="00343765">
        <w:t>.</w:t>
      </w:r>
    </w:p>
    <w:p w14:paraId="7D4D2777" w14:textId="77777777" w:rsidR="00177E79" w:rsidRPr="0009354D" w:rsidRDefault="00177E79" w:rsidP="00177E79"/>
    <w:p w14:paraId="13F00CA6" w14:textId="77777777" w:rsidR="00177E79" w:rsidRPr="0009354D" w:rsidRDefault="00177E79" w:rsidP="00177E79">
      <w:pPr>
        <w:rPr>
          <w:i/>
          <w:iCs/>
        </w:rPr>
      </w:pPr>
      <w:r w:rsidRPr="0009354D">
        <w:rPr>
          <w:i/>
          <w:iCs/>
        </w:rPr>
        <w:t>General and Administrative Expenses</w:t>
      </w:r>
    </w:p>
    <w:p w14:paraId="7B21FF10" w14:textId="77777777" w:rsidR="00177E79" w:rsidRPr="0009354D" w:rsidRDefault="00177E79" w:rsidP="00177E79"/>
    <w:p w14:paraId="720BD6A4" w14:textId="77777777" w:rsidR="00F0785E" w:rsidRDefault="00177E79" w:rsidP="00177E79">
      <w:r w:rsidRPr="0009354D">
        <w:t>For the three-month period</w:t>
      </w:r>
      <w:r w:rsidR="00110954">
        <w:t>s</w:t>
      </w:r>
      <w:r w:rsidRPr="0009354D">
        <w:t xml:space="preserve"> end</w:t>
      </w:r>
      <w:r>
        <w:t>ed</w:t>
      </w:r>
      <w:r w:rsidRPr="0009354D">
        <w:t xml:space="preserve"> </w:t>
      </w:r>
      <w:r w:rsidR="00110954">
        <w:t>March</w:t>
      </w:r>
      <w:r w:rsidRPr="0009354D">
        <w:t xml:space="preserve"> 3</w:t>
      </w:r>
      <w:r w:rsidR="00110954">
        <w:t>1</w:t>
      </w:r>
      <w:r w:rsidRPr="0009354D">
        <w:t>, 202</w:t>
      </w:r>
      <w:r w:rsidR="00110954">
        <w:t>2,</w:t>
      </w:r>
      <w:r w:rsidRPr="0009354D">
        <w:t xml:space="preserve"> general and administrative expenses increased by $</w:t>
      </w:r>
      <w:r w:rsidR="005D2DE8">
        <w:t>107,314</w:t>
      </w:r>
      <w:r w:rsidRPr="0009354D">
        <w:t xml:space="preserve"> (</w:t>
      </w:r>
      <w:r w:rsidR="005D2DE8">
        <w:t>10</w:t>
      </w:r>
      <w:r w:rsidRPr="0009354D">
        <w:t>%)</w:t>
      </w:r>
      <w:r w:rsidR="00110954">
        <w:t xml:space="preserve"> versus the 2021 comparable period</w:t>
      </w:r>
      <w:r w:rsidRPr="0009354D">
        <w:t xml:space="preserve">.  General and administrative expense for the three-month periods </w:t>
      </w:r>
      <w:r>
        <w:t xml:space="preserve">ended </w:t>
      </w:r>
      <w:r w:rsidR="00110954">
        <w:t>March</w:t>
      </w:r>
      <w:r>
        <w:t xml:space="preserve"> 3</w:t>
      </w:r>
      <w:r w:rsidR="00110954">
        <w:t>1</w:t>
      </w:r>
      <w:r>
        <w:t>,</w:t>
      </w:r>
      <w:r w:rsidRPr="0009354D">
        <w:t xml:space="preserve"> </w:t>
      </w:r>
      <w:proofErr w:type="gramStart"/>
      <w:r w:rsidRPr="0009354D">
        <w:t>202</w:t>
      </w:r>
      <w:r w:rsidR="00110954">
        <w:t>2</w:t>
      </w:r>
      <w:proofErr w:type="gramEnd"/>
      <w:r w:rsidR="001376F5">
        <w:t xml:space="preserve"> and 2021</w:t>
      </w:r>
      <w:r w:rsidRPr="0009354D">
        <w:t xml:space="preserve"> included stock-based compensation expense of $</w:t>
      </w:r>
      <w:r w:rsidR="00E022F7">
        <w:t>150,859</w:t>
      </w:r>
      <w:r w:rsidRPr="0009354D">
        <w:t xml:space="preserve"> and $</w:t>
      </w:r>
      <w:r w:rsidR="00582294">
        <w:t>55,322</w:t>
      </w:r>
      <w:r w:rsidRPr="0009354D">
        <w:t>, respectively</w:t>
      </w:r>
      <w:r w:rsidR="00F0785E">
        <w:t>, reflecting an increase of $95,537</w:t>
      </w:r>
      <w:r w:rsidR="001376F5">
        <w:t xml:space="preserve"> </w:t>
      </w:r>
      <w:r w:rsidRPr="0009354D">
        <w:t xml:space="preserve">(see discussion under “Stock-Based Compensation Expense” below). </w:t>
      </w:r>
    </w:p>
    <w:p w14:paraId="3FD4DAC0" w14:textId="77777777" w:rsidR="00177E79" w:rsidRPr="0009354D" w:rsidRDefault="00177E79" w:rsidP="00177E79">
      <w:pPr>
        <w:rPr>
          <w:i/>
          <w:iCs/>
        </w:rPr>
      </w:pPr>
    </w:p>
    <w:p w14:paraId="63D8D39C" w14:textId="77777777" w:rsidR="00177E79" w:rsidRPr="0009354D" w:rsidRDefault="00177E79" w:rsidP="00177E79">
      <w:pPr>
        <w:rPr>
          <w:i/>
        </w:rPr>
      </w:pPr>
      <w:r w:rsidRPr="0009354D">
        <w:rPr>
          <w:i/>
          <w:iCs/>
        </w:rPr>
        <w:t>Stock-Based Compensation Expense</w:t>
      </w:r>
    </w:p>
    <w:p w14:paraId="103AFC0A" w14:textId="3E42D0A8" w:rsidR="00177E79" w:rsidRDefault="00177E79" w:rsidP="00177E79">
      <w:pPr>
        <w:rPr>
          <w:color w:val="000000"/>
        </w:rPr>
      </w:pPr>
    </w:p>
    <w:p w14:paraId="690B6250" w14:textId="41024440" w:rsidR="001376F5" w:rsidRPr="00640BA0" w:rsidRDefault="001376F5" w:rsidP="001376F5">
      <w:r w:rsidRPr="0009354D">
        <w:rPr>
          <w:color w:val="000000"/>
        </w:rPr>
        <w:t xml:space="preserve">The table below shows the components of stock-based compensation expense for the </w:t>
      </w:r>
      <w:r>
        <w:rPr>
          <w:color w:val="000000"/>
        </w:rPr>
        <w:t>three-month periods</w:t>
      </w:r>
      <w:r w:rsidRPr="0009354D">
        <w:rPr>
          <w:color w:val="000000"/>
        </w:rPr>
        <w:t xml:space="preserve"> ended </w:t>
      </w:r>
      <w:r>
        <w:rPr>
          <w:color w:val="000000"/>
        </w:rPr>
        <w:t>March</w:t>
      </w:r>
      <w:r w:rsidRPr="0009354D">
        <w:rPr>
          <w:color w:val="000000"/>
        </w:rPr>
        <w:t xml:space="preserve"> 3</w:t>
      </w:r>
      <w:r>
        <w:rPr>
          <w:color w:val="000000"/>
        </w:rPr>
        <w:t>1</w:t>
      </w:r>
      <w:r w:rsidRPr="0009354D">
        <w:rPr>
          <w:color w:val="000000"/>
        </w:rPr>
        <w:t xml:space="preserve">, </w:t>
      </w:r>
      <w:proofErr w:type="gramStart"/>
      <w:r w:rsidRPr="0009354D">
        <w:rPr>
          <w:color w:val="000000"/>
        </w:rPr>
        <w:t>202</w:t>
      </w:r>
      <w:r>
        <w:rPr>
          <w:color w:val="000000"/>
        </w:rPr>
        <w:t>2</w:t>
      </w:r>
      <w:proofErr w:type="gramEnd"/>
      <w:r w:rsidRPr="0009354D">
        <w:rPr>
          <w:color w:val="000000"/>
        </w:rPr>
        <w:t xml:space="preserve"> and 202</w:t>
      </w:r>
      <w:r>
        <w:rPr>
          <w:color w:val="000000"/>
        </w:rPr>
        <w:t>1</w:t>
      </w:r>
      <w:r w:rsidRPr="0009354D">
        <w:t>.</w:t>
      </w:r>
    </w:p>
    <w:tbl>
      <w:tblPr>
        <w:tblW w:w="0" w:type="auto"/>
        <w:tblInd w:w="198" w:type="dxa"/>
        <w:tblLook w:val="01E0" w:firstRow="1" w:lastRow="1" w:firstColumn="1" w:lastColumn="1" w:noHBand="0" w:noVBand="0"/>
      </w:tblPr>
      <w:tblGrid>
        <w:gridCol w:w="4950"/>
        <w:gridCol w:w="1602"/>
        <w:gridCol w:w="1440"/>
      </w:tblGrid>
      <w:tr w:rsidR="001376F5" w14:paraId="411B3575" w14:textId="77777777" w:rsidTr="001376F5">
        <w:tc>
          <w:tcPr>
            <w:tcW w:w="4950" w:type="dxa"/>
          </w:tcPr>
          <w:p w14:paraId="74C79371" w14:textId="77777777" w:rsidR="001376F5" w:rsidRPr="00640BA0" w:rsidRDefault="001376F5" w:rsidP="002741E2">
            <w:pPr>
              <w:keepNext/>
              <w:keepLines/>
              <w:suppressAutoHyphens/>
              <w:jc w:val="both"/>
            </w:pPr>
            <w:bookmarkStart w:id="21" w:name="_Hlk98342317"/>
          </w:p>
        </w:tc>
        <w:tc>
          <w:tcPr>
            <w:tcW w:w="3042" w:type="dxa"/>
            <w:gridSpan w:val="2"/>
            <w:tcBorders>
              <w:top w:val="nil"/>
              <w:left w:val="nil"/>
              <w:bottom w:val="single" w:sz="4" w:space="0" w:color="auto"/>
              <w:right w:val="nil"/>
            </w:tcBorders>
            <w:hideMark/>
          </w:tcPr>
          <w:p w14:paraId="18EC6CEB" w14:textId="05D3577E" w:rsidR="001376F5" w:rsidRPr="005B435D" w:rsidRDefault="001376F5" w:rsidP="001376F5">
            <w:pPr>
              <w:suppressAutoHyphens/>
              <w:jc w:val="center"/>
            </w:pPr>
            <w:r>
              <w:t>Three Months Ended March 31,</w:t>
            </w:r>
          </w:p>
        </w:tc>
      </w:tr>
      <w:tr w:rsidR="001376F5" w14:paraId="5977AB7F" w14:textId="77777777" w:rsidTr="001376F5">
        <w:tc>
          <w:tcPr>
            <w:tcW w:w="4950" w:type="dxa"/>
          </w:tcPr>
          <w:p w14:paraId="350FB6F8" w14:textId="77777777" w:rsidR="001376F5" w:rsidRPr="00640BA0" w:rsidRDefault="001376F5" w:rsidP="002741E2">
            <w:pPr>
              <w:keepNext/>
              <w:keepLines/>
              <w:suppressAutoHyphens/>
              <w:jc w:val="both"/>
            </w:pPr>
          </w:p>
        </w:tc>
        <w:tc>
          <w:tcPr>
            <w:tcW w:w="1602" w:type="dxa"/>
            <w:tcBorders>
              <w:top w:val="nil"/>
              <w:left w:val="nil"/>
              <w:bottom w:val="single" w:sz="4" w:space="0" w:color="auto"/>
              <w:right w:val="nil"/>
            </w:tcBorders>
            <w:hideMark/>
          </w:tcPr>
          <w:p w14:paraId="36EB2561" w14:textId="65272129" w:rsidR="001376F5" w:rsidRPr="005B435D" w:rsidRDefault="001376F5" w:rsidP="002741E2">
            <w:pPr>
              <w:suppressAutoHyphens/>
              <w:jc w:val="center"/>
            </w:pPr>
            <w:r w:rsidRPr="005B435D">
              <w:t>20</w:t>
            </w:r>
            <w:r>
              <w:t>2</w:t>
            </w:r>
            <w:r w:rsidR="00B91E17">
              <w:t>2</w:t>
            </w:r>
          </w:p>
        </w:tc>
        <w:tc>
          <w:tcPr>
            <w:tcW w:w="1440" w:type="dxa"/>
            <w:tcBorders>
              <w:top w:val="nil"/>
              <w:left w:val="nil"/>
              <w:bottom w:val="single" w:sz="4" w:space="0" w:color="auto"/>
              <w:right w:val="nil"/>
            </w:tcBorders>
            <w:hideMark/>
          </w:tcPr>
          <w:p w14:paraId="7605D98B" w14:textId="315D6705" w:rsidR="001376F5" w:rsidRPr="005B435D" w:rsidRDefault="001376F5" w:rsidP="002741E2">
            <w:pPr>
              <w:suppressAutoHyphens/>
              <w:ind w:left="111"/>
              <w:jc w:val="center"/>
            </w:pPr>
            <w:r w:rsidRPr="005B435D">
              <w:t>20</w:t>
            </w:r>
            <w:r>
              <w:t>2</w:t>
            </w:r>
            <w:r w:rsidR="00B91E17">
              <w:t>1</w:t>
            </w:r>
          </w:p>
        </w:tc>
      </w:tr>
      <w:bookmarkEnd w:id="21"/>
      <w:tr w:rsidR="001376F5" w14:paraId="604461CF" w14:textId="77777777" w:rsidTr="001376F5">
        <w:tc>
          <w:tcPr>
            <w:tcW w:w="4950" w:type="dxa"/>
            <w:hideMark/>
          </w:tcPr>
          <w:p w14:paraId="4BDEAB49" w14:textId="77777777" w:rsidR="001376F5" w:rsidRPr="005B435D" w:rsidRDefault="001376F5" w:rsidP="002741E2">
            <w:pPr>
              <w:keepNext/>
              <w:keepLines/>
              <w:suppressAutoHyphens/>
              <w:jc w:val="both"/>
            </w:pPr>
            <w:r w:rsidRPr="005B435D">
              <w:t>Stock option expense</w:t>
            </w:r>
          </w:p>
        </w:tc>
        <w:tc>
          <w:tcPr>
            <w:tcW w:w="1602" w:type="dxa"/>
            <w:tcBorders>
              <w:top w:val="single" w:sz="4" w:space="0" w:color="auto"/>
              <w:left w:val="nil"/>
              <w:right w:val="nil"/>
            </w:tcBorders>
            <w:hideMark/>
          </w:tcPr>
          <w:p w14:paraId="385DEAEF" w14:textId="0675C719" w:rsidR="001376F5" w:rsidRPr="005B435D" w:rsidRDefault="001376F5" w:rsidP="002741E2">
            <w:pPr>
              <w:tabs>
                <w:tab w:val="right" w:pos="882"/>
              </w:tabs>
              <w:suppressAutoHyphens/>
              <w:jc w:val="right"/>
            </w:pPr>
            <w:r w:rsidRPr="005B435D">
              <w:t>$</w:t>
            </w:r>
            <w:r w:rsidRPr="005B435D">
              <w:tab/>
            </w:r>
            <w:r w:rsidR="005D2DE8">
              <w:t>190,191</w:t>
            </w:r>
          </w:p>
        </w:tc>
        <w:tc>
          <w:tcPr>
            <w:tcW w:w="1440" w:type="dxa"/>
            <w:tcBorders>
              <w:top w:val="single" w:sz="4" w:space="0" w:color="auto"/>
              <w:left w:val="nil"/>
              <w:right w:val="nil"/>
            </w:tcBorders>
            <w:hideMark/>
          </w:tcPr>
          <w:p w14:paraId="060A9D62" w14:textId="4D4C1898" w:rsidR="001376F5" w:rsidRPr="005B435D" w:rsidRDefault="001376F5" w:rsidP="002741E2">
            <w:pPr>
              <w:tabs>
                <w:tab w:val="right" w:pos="912"/>
              </w:tabs>
              <w:suppressAutoHyphens/>
              <w:jc w:val="right"/>
            </w:pPr>
            <w:r w:rsidRPr="005B435D">
              <w:t>$</w:t>
            </w:r>
            <w:r w:rsidRPr="005B435D">
              <w:tab/>
            </w:r>
            <w:r w:rsidR="006A266A">
              <w:t>56,190</w:t>
            </w:r>
          </w:p>
        </w:tc>
      </w:tr>
      <w:tr w:rsidR="001376F5" w14:paraId="2019558D" w14:textId="77777777" w:rsidTr="001376F5">
        <w:tc>
          <w:tcPr>
            <w:tcW w:w="4950" w:type="dxa"/>
          </w:tcPr>
          <w:p w14:paraId="3A693EA8" w14:textId="77777777" w:rsidR="001376F5" w:rsidRPr="005B435D" w:rsidRDefault="001376F5" w:rsidP="002741E2">
            <w:pPr>
              <w:keepNext/>
              <w:keepLines/>
              <w:suppressAutoHyphens/>
              <w:jc w:val="both"/>
            </w:pPr>
            <w:r>
              <w:t>Stock issued for non-employee services</w:t>
            </w:r>
          </w:p>
        </w:tc>
        <w:tc>
          <w:tcPr>
            <w:tcW w:w="1602" w:type="dxa"/>
            <w:tcBorders>
              <w:left w:val="nil"/>
              <w:right w:val="nil"/>
            </w:tcBorders>
          </w:tcPr>
          <w:p w14:paraId="7295818E" w14:textId="07BC6A92" w:rsidR="001376F5" w:rsidRPr="005B435D" w:rsidRDefault="005D2DE8" w:rsidP="002741E2">
            <w:pPr>
              <w:tabs>
                <w:tab w:val="right" w:pos="882"/>
              </w:tabs>
              <w:suppressAutoHyphens/>
              <w:jc w:val="right"/>
            </w:pPr>
            <w:r>
              <w:t>14,960</w:t>
            </w:r>
          </w:p>
        </w:tc>
        <w:tc>
          <w:tcPr>
            <w:tcW w:w="1440" w:type="dxa"/>
            <w:tcBorders>
              <w:left w:val="nil"/>
              <w:right w:val="nil"/>
            </w:tcBorders>
          </w:tcPr>
          <w:p w14:paraId="6C980C36" w14:textId="2B2586B2" w:rsidR="001376F5" w:rsidRPr="005B435D" w:rsidRDefault="006A266A" w:rsidP="002741E2">
            <w:pPr>
              <w:tabs>
                <w:tab w:val="right" w:pos="912"/>
              </w:tabs>
              <w:suppressAutoHyphens/>
              <w:jc w:val="right"/>
            </w:pPr>
            <w:r>
              <w:t>20,600</w:t>
            </w:r>
          </w:p>
        </w:tc>
      </w:tr>
      <w:tr w:rsidR="001376F5" w14:paraId="336DCA46" w14:textId="77777777" w:rsidTr="001376F5">
        <w:tc>
          <w:tcPr>
            <w:tcW w:w="4950" w:type="dxa"/>
            <w:hideMark/>
          </w:tcPr>
          <w:p w14:paraId="06F3C54A" w14:textId="77777777" w:rsidR="001376F5" w:rsidRPr="005B435D" w:rsidRDefault="001376F5" w:rsidP="002741E2">
            <w:pPr>
              <w:keepNext/>
              <w:keepLines/>
              <w:suppressAutoHyphens/>
              <w:jc w:val="both"/>
            </w:pPr>
            <w:r w:rsidRPr="005B435D">
              <w:t>Total stock</w:t>
            </w:r>
            <w:r>
              <w:t>-based compensation</w:t>
            </w:r>
            <w:r w:rsidRPr="005B435D">
              <w:t xml:space="preserve"> expense</w:t>
            </w:r>
          </w:p>
        </w:tc>
        <w:tc>
          <w:tcPr>
            <w:tcW w:w="1602" w:type="dxa"/>
            <w:tcBorders>
              <w:top w:val="single" w:sz="4" w:space="0" w:color="auto"/>
              <w:left w:val="nil"/>
              <w:bottom w:val="double" w:sz="4" w:space="0" w:color="auto"/>
              <w:right w:val="nil"/>
            </w:tcBorders>
            <w:hideMark/>
          </w:tcPr>
          <w:p w14:paraId="50E44ACC" w14:textId="5CAEB748" w:rsidR="001376F5" w:rsidRPr="005B435D" w:rsidRDefault="001376F5" w:rsidP="002741E2">
            <w:pPr>
              <w:tabs>
                <w:tab w:val="right" w:pos="882"/>
              </w:tabs>
              <w:suppressAutoHyphens/>
              <w:jc w:val="right"/>
            </w:pPr>
            <w:r>
              <w:t>$</w:t>
            </w:r>
            <w:r>
              <w:tab/>
            </w:r>
            <w:r w:rsidR="005D2DE8">
              <w:t>205,151</w:t>
            </w:r>
          </w:p>
        </w:tc>
        <w:tc>
          <w:tcPr>
            <w:tcW w:w="1440" w:type="dxa"/>
            <w:tcBorders>
              <w:top w:val="single" w:sz="4" w:space="0" w:color="auto"/>
              <w:left w:val="nil"/>
              <w:bottom w:val="double" w:sz="4" w:space="0" w:color="auto"/>
              <w:right w:val="nil"/>
            </w:tcBorders>
            <w:hideMark/>
          </w:tcPr>
          <w:p w14:paraId="611666AC" w14:textId="328946E5" w:rsidR="001376F5" w:rsidRPr="00640BA0" w:rsidRDefault="001376F5" w:rsidP="002741E2">
            <w:pPr>
              <w:tabs>
                <w:tab w:val="right" w:pos="912"/>
              </w:tabs>
              <w:suppressAutoHyphens/>
              <w:jc w:val="right"/>
            </w:pPr>
            <w:r>
              <w:t>$</w:t>
            </w:r>
            <w:r>
              <w:tab/>
            </w:r>
            <w:r w:rsidR="006A266A">
              <w:t>76,790</w:t>
            </w:r>
          </w:p>
        </w:tc>
      </w:tr>
    </w:tbl>
    <w:p w14:paraId="660BEF24" w14:textId="0F3E8BCD" w:rsidR="001376F5" w:rsidRDefault="001376F5" w:rsidP="00177E79">
      <w:pPr>
        <w:rPr>
          <w:color w:val="000000"/>
        </w:rPr>
      </w:pPr>
    </w:p>
    <w:p w14:paraId="053072C2" w14:textId="53FCF75A" w:rsidR="00925FE3" w:rsidRDefault="00D61660" w:rsidP="00925FE3">
      <w:pPr>
        <w:rPr>
          <w:color w:val="000000"/>
        </w:rPr>
      </w:pPr>
      <w:r>
        <w:rPr>
          <w:color w:val="000000"/>
        </w:rPr>
        <w:t xml:space="preserve">Our stock option grants to employees generally vest over a three-year period from the date of grant. For members of our Board of Directors the vesting period is one year, effective with grants made during 2021. </w:t>
      </w:r>
      <w:r w:rsidR="002E4FAF">
        <w:rPr>
          <w:color w:val="000000"/>
        </w:rPr>
        <w:t xml:space="preserve">Stock-based compensation expense is recognized on a straight-line basis over the requisite </w:t>
      </w:r>
      <w:r w:rsidR="00925FE3">
        <w:rPr>
          <w:color w:val="000000"/>
        </w:rPr>
        <w:t>vesting</w:t>
      </w:r>
      <w:r w:rsidR="002E4FAF">
        <w:rPr>
          <w:color w:val="000000"/>
        </w:rPr>
        <w:t xml:space="preserve"> period for </w:t>
      </w:r>
      <w:r w:rsidR="00925FE3">
        <w:rPr>
          <w:color w:val="000000"/>
        </w:rPr>
        <w:t>stock option grants or service period for stock awards to consultants.</w:t>
      </w:r>
      <w:r w:rsidR="00925FE3" w:rsidRPr="00925FE3">
        <w:t xml:space="preserve"> </w:t>
      </w:r>
      <w:r w:rsidR="00925FE3">
        <w:t xml:space="preserve">Such </w:t>
      </w:r>
      <w:r w:rsidR="00925FE3" w:rsidRPr="0009354D">
        <w:t>expense is allocated to research and development expense or general and administrative expense according to the classification the employee, consultant or director to whom the stock compensation was granted</w:t>
      </w:r>
      <w:r w:rsidR="00925FE3">
        <w:t>.</w:t>
      </w:r>
    </w:p>
    <w:p w14:paraId="3ABF8157" w14:textId="2EAF3DE4" w:rsidR="00925FE3" w:rsidRDefault="00925FE3" w:rsidP="002E4FAF">
      <w:pPr>
        <w:rPr>
          <w:color w:val="000000"/>
        </w:rPr>
      </w:pPr>
    </w:p>
    <w:p w14:paraId="255F0D60" w14:textId="6A4E0281" w:rsidR="00BD6B81" w:rsidRPr="00A43563" w:rsidRDefault="004E07F6" w:rsidP="00945DB9">
      <w:r>
        <w:t>Stock option expense</w:t>
      </w:r>
      <w:r w:rsidRPr="0009354D">
        <w:t xml:space="preserve"> increased by $</w:t>
      </w:r>
      <w:r>
        <w:t xml:space="preserve">134,001 for </w:t>
      </w:r>
      <w:bookmarkStart w:id="22" w:name="_Hlk100652311"/>
      <w:r>
        <w:t xml:space="preserve">the three-month period ended March 31, </w:t>
      </w:r>
      <w:proofErr w:type="gramStart"/>
      <w:r>
        <w:t>2022</w:t>
      </w:r>
      <w:proofErr w:type="gramEnd"/>
      <w:r>
        <w:t xml:space="preserve"> </w:t>
      </w:r>
      <w:bookmarkEnd w:id="22"/>
      <w:r w:rsidRPr="0009354D">
        <w:t>versus the 202</w:t>
      </w:r>
      <w:r>
        <w:t>1</w:t>
      </w:r>
      <w:r w:rsidRPr="0009354D">
        <w:t xml:space="preserve"> </w:t>
      </w:r>
      <w:r>
        <w:t xml:space="preserve">comparable </w:t>
      </w:r>
      <w:r w:rsidRPr="0009354D">
        <w:t>period</w:t>
      </w:r>
      <w:r>
        <w:t xml:space="preserve">. </w:t>
      </w:r>
      <w:r w:rsidR="00AE52C3">
        <w:t xml:space="preserve">The increase is primarily due to </w:t>
      </w:r>
      <w:r w:rsidR="006D156D">
        <w:t xml:space="preserve">the prorated expense associated with the </w:t>
      </w:r>
      <w:r w:rsidR="00237AEE">
        <w:t xml:space="preserve">2021 year-end stock option grants. </w:t>
      </w:r>
      <w:r w:rsidR="00F437C5">
        <w:rPr>
          <w:color w:val="000000"/>
        </w:rPr>
        <w:t>As of March 31, 2022, there is $1,229,953 of</w:t>
      </w:r>
      <w:r w:rsidR="00F437C5" w:rsidRPr="00214555">
        <w:rPr>
          <w:color w:val="000000"/>
        </w:rPr>
        <w:t xml:space="preserve"> unrecognized expense </w:t>
      </w:r>
      <w:r w:rsidR="00F437C5">
        <w:rPr>
          <w:color w:val="000000"/>
        </w:rPr>
        <w:t>related to stock options that we expect to recognize over a weighted-average period of 2.1 years.</w:t>
      </w:r>
    </w:p>
    <w:p w14:paraId="651228BA" w14:textId="77777777" w:rsidR="00945DB9" w:rsidRPr="0009354D" w:rsidRDefault="00945DB9" w:rsidP="00177E79">
      <w:pPr>
        <w:rPr>
          <w:color w:val="000000"/>
        </w:rPr>
      </w:pPr>
    </w:p>
    <w:p w14:paraId="00E3DE76" w14:textId="77777777" w:rsidR="00177E79" w:rsidRPr="0009354D" w:rsidRDefault="00177E79" w:rsidP="00177E79">
      <w:pPr>
        <w:rPr>
          <w:i/>
          <w:iCs/>
        </w:rPr>
      </w:pPr>
      <w:r w:rsidRPr="0009354D">
        <w:rPr>
          <w:i/>
          <w:iCs/>
        </w:rPr>
        <w:t>Other Income (Expense)</w:t>
      </w:r>
    </w:p>
    <w:p w14:paraId="40DA0665" w14:textId="04ED979B" w:rsidR="00177E79" w:rsidRDefault="00177E79" w:rsidP="00177E79"/>
    <w:p w14:paraId="73EC64DE" w14:textId="0274E1A6" w:rsidR="00B91E17" w:rsidRDefault="00B91E17" w:rsidP="00B91E17">
      <w:pPr>
        <w:pStyle w:val="BodyText"/>
        <w:spacing w:after="0"/>
      </w:pPr>
      <w:r w:rsidRPr="00F11B56">
        <w:t xml:space="preserve">Interest income for the three-month periods ended March 31, </w:t>
      </w:r>
      <w:proofErr w:type="gramStart"/>
      <w:r w:rsidRPr="00F11B56">
        <w:t>20</w:t>
      </w:r>
      <w:r>
        <w:t>22</w:t>
      </w:r>
      <w:proofErr w:type="gramEnd"/>
      <w:r w:rsidRPr="00F11B56">
        <w:t xml:space="preserve"> and 20</w:t>
      </w:r>
      <w:r>
        <w:t>21</w:t>
      </w:r>
      <w:r w:rsidRPr="00F11B56">
        <w:t xml:space="preserve"> was $</w:t>
      </w:r>
      <w:r w:rsidR="005D2DE8">
        <w:t>527</w:t>
      </w:r>
      <w:r w:rsidRPr="00F11B56">
        <w:t xml:space="preserve"> and $</w:t>
      </w:r>
      <w:r>
        <w:t>2,053</w:t>
      </w:r>
      <w:r w:rsidRPr="00F11B56">
        <w:t xml:space="preserve">, respectively. </w:t>
      </w:r>
      <w:r>
        <w:t>Interest expense for the three-</w:t>
      </w:r>
      <w:r w:rsidRPr="00184417">
        <w:t>mont</w:t>
      </w:r>
      <w:r>
        <w:t>h</w:t>
      </w:r>
      <w:r w:rsidRPr="00184417">
        <w:t xml:space="preserve"> </w:t>
      </w:r>
      <w:r>
        <w:t xml:space="preserve">periods </w:t>
      </w:r>
      <w:r w:rsidRPr="00184417">
        <w:t xml:space="preserve">ended </w:t>
      </w:r>
      <w:r>
        <w:t xml:space="preserve">March 31, </w:t>
      </w:r>
      <w:proofErr w:type="gramStart"/>
      <w:r>
        <w:t>2022</w:t>
      </w:r>
      <w:proofErr w:type="gramEnd"/>
      <w:r>
        <w:t xml:space="preserve"> and 2021</w:t>
      </w:r>
      <w:r w:rsidRPr="00184417">
        <w:t xml:space="preserve"> </w:t>
      </w:r>
      <w:r w:rsidRPr="00904E61">
        <w:t>was $</w:t>
      </w:r>
      <w:r>
        <w:t>-0-</w:t>
      </w:r>
      <w:r w:rsidRPr="00904E61">
        <w:t xml:space="preserve"> and $</w:t>
      </w:r>
      <w:r>
        <w:t xml:space="preserve">755, respectively.  </w:t>
      </w:r>
    </w:p>
    <w:p w14:paraId="7E6FF04A" w14:textId="77777777" w:rsidR="00177E79" w:rsidRPr="0009354D" w:rsidRDefault="00177E79" w:rsidP="00177E79"/>
    <w:p w14:paraId="613E8140" w14:textId="77777777" w:rsidR="00177E79" w:rsidRPr="0009354D" w:rsidRDefault="00177E79" w:rsidP="00177E79">
      <w:pPr>
        <w:rPr>
          <w:rFonts w:eastAsia="????"/>
          <w:b/>
        </w:rPr>
      </w:pPr>
      <w:r w:rsidRPr="0009354D">
        <w:rPr>
          <w:rFonts w:eastAsia="????"/>
          <w:b/>
        </w:rPr>
        <w:t>Critical Accounting Policies and Estimates</w:t>
      </w:r>
    </w:p>
    <w:p w14:paraId="35F16FCF" w14:textId="77777777" w:rsidR="00177E79" w:rsidRPr="0009354D" w:rsidRDefault="00177E79" w:rsidP="00177E79"/>
    <w:p w14:paraId="0A5B36D6" w14:textId="77777777" w:rsidR="00177E79" w:rsidRPr="0009354D" w:rsidRDefault="00177E79" w:rsidP="00177E79">
      <w:r w:rsidRPr="0009354D">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8537307" w14:textId="77777777" w:rsidR="00177E79" w:rsidRPr="0009354D" w:rsidRDefault="00177E79" w:rsidP="00177E79"/>
    <w:p w14:paraId="6470B1BA" w14:textId="089CA045" w:rsidR="00177E79" w:rsidRPr="0009354D" w:rsidRDefault="00177E79" w:rsidP="00177E79">
      <w:r w:rsidRPr="0009354D">
        <w:t xml:space="preserve">For a description of critical accounting policies that </w:t>
      </w:r>
      <w:r w:rsidR="004D2A78">
        <w:t>require</w:t>
      </w:r>
      <w:r w:rsidRPr="0009354D">
        <w:t xml:space="preserve"> significant judgments and estimates </w:t>
      </w:r>
      <w:r w:rsidR="004D2A78">
        <w:t>during the</w:t>
      </w:r>
      <w:r w:rsidRPr="0009354D">
        <w:t xml:space="preserve"> preparation of our financial statements, refer to Item 7 in Management’s Discussion and Analysis of Financial Condition and Results of Operations and Note 2 to our Consolidated Financial Statements contained in our Annual Report on Form 10-K for the year ended December 31, 202</w:t>
      </w:r>
      <w:r w:rsidR="00B91E17">
        <w:t>1</w:t>
      </w:r>
      <w:r w:rsidRPr="0009354D">
        <w:t>. There have been no significant changes to our critical accounting policies from those disclosed in our 202</w:t>
      </w:r>
      <w:r w:rsidR="00B12774">
        <w:t>1</w:t>
      </w:r>
      <w:r w:rsidRPr="0009354D">
        <w:t xml:space="preserve"> Annual Report.</w:t>
      </w:r>
    </w:p>
    <w:p w14:paraId="525F12C6" w14:textId="77777777" w:rsidR="00177E79" w:rsidRPr="0009354D" w:rsidRDefault="00177E79" w:rsidP="00177E79">
      <w:pPr>
        <w:rPr>
          <w:rFonts w:eastAsia="????"/>
          <w:b/>
        </w:rPr>
      </w:pPr>
    </w:p>
    <w:p w14:paraId="2460067B" w14:textId="77777777" w:rsidR="00177E79" w:rsidRPr="0009354D" w:rsidRDefault="00177E79" w:rsidP="00177E79">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3 to the condensed consolidated financial statements, included in this Quarterly Report.</w:t>
      </w:r>
    </w:p>
    <w:p w14:paraId="12E55A47" w14:textId="77777777" w:rsidR="00177E79" w:rsidRPr="0009354D" w:rsidRDefault="00177E79" w:rsidP="00177E79"/>
    <w:p w14:paraId="03C5151D" w14:textId="77777777" w:rsidR="00177E79" w:rsidRPr="0009354D" w:rsidRDefault="00177E79" w:rsidP="00177E79">
      <w:pPr>
        <w:rPr>
          <w:rFonts w:eastAsia="????"/>
          <w:b/>
        </w:rPr>
      </w:pPr>
      <w:r w:rsidRPr="0009354D">
        <w:rPr>
          <w:rFonts w:eastAsia="????"/>
          <w:b/>
        </w:rPr>
        <w:t>Liquidity and Capital Resources</w:t>
      </w:r>
    </w:p>
    <w:p w14:paraId="3AC7994E" w14:textId="77777777" w:rsidR="00177E79" w:rsidRPr="0009354D" w:rsidRDefault="00177E79" w:rsidP="00177E79"/>
    <w:p w14:paraId="16511FC7" w14:textId="4915C11B" w:rsidR="00177E79" w:rsidRPr="0009354D" w:rsidRDefault="00177E79" w:rsidP="00177E79">
      <w:r w:rsidRPr="0009354D">
        <w:t xml:space="preserve">From inception through </w:t>
      </w:r>
      <w:r w:rsidR="00224660">
        <w:t>March</w:t>
      </w:r>
      <w:r w:rsidRPr="0009354D">
        <w:t xml:space="preserve"> 3</w:t>
      </w:r>
      <w:r w:rsidR="00224660">
        <w:t>1</w:t>
      </w:r>
      <w:r w:rsidRPr="0009354D">
        <w:t>, 202</w:t>
      </w:r>
      <w:r w:rsidR="00224660">
        <w:t>2</w:t>
      </w:r>
      <w:r w:rsidRPr="0009354D">
        <w:t>, we have accumulated net losses of approximately $</w:t>
      </w:r>
      <w:r w:rsidR="00E022F7">
        <w:t>66.8</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413CD1FC" w14:textId="77777777" w:rsidR="00177E79" w:rsidRPr="0009354D" w:rsidRDefault="00177E79" w:rsidP="00177E79"/>
    <w:p w14:paraId="55508F55" w14:textId="6BAA1FD9" w:rsidR="00177E79" w:rsidRPr="0009354D" w:rsidRDefault="00177E79" w:rsidP="00177E79">
      <w:r w:rsidRPr="0009354D">
        <w:t xml:space="preserve">The following tables summarize our liquidity and capital resources as of </w:t>
      </w:r>
      <w:r w:rsidR="00224660">
        <w:t>March</w:t>
      </w:r>
      <w:r w:rsidRPr="0009354D">
        <w:t xml:space="preserve"> 3</w:t>
      </w:r>
      <w:r w:rsidR="00224660">
        <w:t>1,</w:t>
      </w:r>
      <w:r w:rsidRPr="0009354D">
        <w:t xml:space="preserve"> </w:t>
      </w:r>
      <w:proofErr w:type="gramStart"/>
      <w:r w:rsidRPr="0009354D">
        <w:t>202</w:t>
      </w:r>
      <w:r w:rsidR="00224660">
        <w:t>2</w:t>
      </w:r>
      <w:proofErr w:type="gramEnd"/>
      <w:r w:rsidRPr="0009354D">
        <w:t xml:space="preserve"> and December 31, 202</w:t>
      </w:r>
      <w:r w:rsidR="00224660">
        <w:t>1</w:t>
      </w:r>
      <w:r w:rsidRPr="0009354D">
        <w:t xml:space="preserve">, and our cash flows for the </w:t>
      </w:r>
      <w:r w:rsidR="00224660">
        <w:t>three</w:t>
      </w:r>
      <w:r w:rsidRPr="0009354D">
        <w:t xml:space="preserve">-month periods ended </w:t>
      </w:r>
      <w:r w:rsidR="00224660">
        <w:t>March</w:t>
      </w:r>
      <w:r w:rsidRPr="0009354D">
        <w:t xml:space="preserve"> 3</w:t>
      </w:r>
      <w:r w:rsidR="00224660">
        <w:t>1</w:t>
      </w:r>
      <w:r w:rsidRPr="0009354D">
        <w:t>, 202</w:t>
      </w:r>
      <w:r w:rsidR="00224660">
        <w:t>2</w:t>
      </w:r>
      <w:r w:rsidRPr="0009354D">
        <w:t xml:space="preserve"> and 202</w:t>
      </w:r>
      <w:r w:rsidR="00224660">
        <w:t>1</w:t>
      </w:r>
      <w:r w:rsidRPr="0009354D">
        <w:t>:</w:t>
      </w:r>
    </w:p>
    <w:p w14:paraId="0E97811B" w14:textId="77777777" w:rsidR="00177E79" w:rsidRPr="0009354D"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75EC65FA" w14:textId="77777777" w:rsidTr="002741E2">
        <w:tc>
          <w:tcPr>
            <w:tcW w:w="3870" w:type="dxa"/>
            <w:tcBorders>
              <w:bottom w:val="single" w:sz="4" w:space="0" w:color="auto"/>
            </w:tcBorders>
          </w:tcPr>
          <w:p w14:paraId="65409863" w14:textId="77777777" w:rsidR="00177E79" w:rsidRPr="0009354D" w:rsidRDefault="00177E79" w:rsidP="002741E2">
            <w:pPr>
              <w:tabs>
                <w:tab w:val="right" w:pos="9180"/>
              </w:tabs>
              <w:ind w:right="-360"/>
            </w:pPr>
            <w:r w:rsidRPr="0009354D">
              <w:t>Liquidity and Capital Resources</w:t>
            </w:r>
          </w:p>
        </w:tc>
        <w:tc>
          <w:tcPr>
            <w:tcW w:w="1008" w:type="dxa"/>
            <w:tcBorders>
              <w:bottom w:val="single" w:sz="4" w:space="0" w:color="auto"/>
            </w:tcBorders>
          </w:tcPr>
          <w:p w14:paraId="7A22F4EA"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2A1AA4E1" w14:textId="16DDA5FB" w:rsidR="00177E79" w:rsidRPr="0009354D" w:rsidRDefault="00224660" w:rsidP="002741E2">
            <w:pPr>
              <w:tabs>
                <w:tab w:val="right" w:pos="9180"/>
              </w:tabs>
              <w:ind w:right="-18"/>
              <w:jc w:val="center"/>
            </w:pPr>
            <w:r>
              <w:t>March</w:t>
            </w:r>
            <w:r w:rsidR="00177E79" w:rsidRPr="0009354D">
              <w:t xml:space="preserve"> 3</w:t>
            </w:r>
            <w:r>
              <w:t>1</w:t>
            </w:r>
            <w:r w:rsidR="00177E79" w:rsidRPr="0009354D">
              <w:t>, 202</w:t>
            </w:r>
            <w:r>
              <w:t>2</w:t>
            </w:r>
          </w:p>
        </w:tc>
        <w:tc>
          <w:tcPr>
            <w:tcW w:w="1836" w:type="dxa"/>
            <w:tcBorders>
              <w:bottom w:val="single" w:sz="4" w:space="0" w:color="auto"/>
            </w:tcBorders>
          </w:tcPr>
          <w:p w14:paraId="5B34068E" w14:textId="7C3B7080" w:rsidR="00177E79" w:rsidRPr="0009354D" w:rsidRDefault="00177E79" w:rsidP="002741E2">
            <w:pPr>
              <w:tabs>
                <w:tab w:val="right" w:pos="9180"/>
              </w:tabs>
              <w:ind w:right="-18"/>
              <w:jc w:val="center"/>
            </w:pPr>
            <w:r w:rsidRPr="0009354D">
              <w:t>December 31, 202</w:t>
            </w:r>
            <w:r w:rsidR="00224660">
              <w:t>1</w:t>
            </w:r>
          </w:p>
        </w:tc>
      </w:tr>
      <w:tr w:rsidR="00177E79" w:rsidRPr="0009354D" w14:paraId="601A43B2" w14:textId="77777777" w:rsidTr="002741E2">
        <w:tc>
          <w:tcPr>
            <w:tcW w:w="3870" w:type="dxa"/>
            <w:tcBorders>
              <w:top w:val="single" w:sz="4" w:space="0" w:color="auto"/>
            </w:tcBorders>
          </w:tcPr>
          <w:p w14:paraId="09111359" w14:textId="77777777" w:rsidR="00177E79" w:rsidRPr="0009354D" w:rsidRDefault="00177E79" w:rsidP="002741E2">
            <w:pPr>
              <w:tabs>
                <w:tab w:val="right" w:pos="9180"/>
              </w:tabs>
              <w:ind w:right="-360"/>
            </w:pPr>
            <w:r w:rsidRPr="0009354D">
              <w:t>Cash and cash equivalents</w:t>
            </w:r>
          </w:p>
        </w:tc>
        <w:tc>
          <w:tcPr>
            <w:tcW w:w="1008" w:type="dxa"/>
            <w:tcBorders>
              <w:top w:val="single" w:sz="4" w:space="0" w:color="auto"/>
            </w:tcBorders>
          </w:tcPr>
          <w:p w14:paraId="6F1FE39E" w14:textId="77777777" w:rsidR="00177E79" w:rsidRPr="0009354D" w:rsidRDefault="00177E79" w:rsidP="002741E2">
            <w:pPr>
              <w:tabs>
                <w:tab w:val="decimal" w:pos="1062"/>
                <w:tab w:val="right" w:pos="9180"/>
              </w:tabs>
              <w:ind w:right="-18"/>
            </w:pPr>
          </w:p>
        </w:tc>
        <w:tc>
          <w:tcPr>
            <w:tcW w:w="1836" w:type="dxa"/>
            <w:tcBorders>
              <w:top w:val="single" w:sz="4" w:space="0" w:color="auto"/>
            </w:tcBorders>
          </w:tcPr>
          <w:p w14:paraId="356C1DA2" w14:textId="1CB872AB" w:rsidR="00177E79" w:rsidRPr="0009354D" w:rsidRDefault="00177E79" w:rsidP="002741E2">
            <w:pPr>
              <w:tabs>
                <w:tab w:val="decimal" w:pos="1317"/>
                <w:tab w:val="right" w:pos="9180"/>
              </w:tabs>
              <w:ind w:right="-18"/>
            </w:pPr>
            <w:r w:rsidRPr="0009354D">
              <w:t>$</w:t>
            </w:r>
            <w:r w:rsidRPr="0009354D">
              <w:tab/>
            </w:r>
            <w:r w:rsidR="00E022F7">
              <w:t>16,257,716</w:t>
            </w:r>
          </w:p>
        </w:tc>
        <w:tc>
          <w:tcPr>
            <w:tcW w:w="1836" w:type="dxa"/>
            <w:tcBorders>
              <w:top w:val="single" w:sz="4" w:space="0" w:color="auto"/>
            </w:tcBorders>
          </w:tcPr>
          <w:p w14:paraId="0FB9A5CC" w14:textId="4D631360" w:rsidR="00177E79" w:rsidRPr="0009354D" w:rsidRDefault="00177E79" w:rsidP="002741E2">
            <w:pPr>
              <w:tabs>
                <w:tab w:val="decimal" w:pos="1545"/>
                <w:tab w:val="right" w:pos="9180"/>
              </w:tabs>
              <w:ind w:right="-18"/>
            </w:pPr>
            <w:r w:rsidRPr="0009354D">
              <w:t>$</w:t>
            </w:r>
            <w:r w:rsidRPr="0009354D">
              <w:tab/>
            </w:r>
            <w:r w:rsidR="00224660">
              <w:t>11,423,870</w:t>
            </w:r>
          </w:p>
        </w:tc>
      </w:tr>
      <w:tr w:rsidR="00177E79" w:rsidRPr="0009354D" w14:paraId="439262A6" w14:textId="77777777" w:rsidTr="002741E2">
        <w:tc>
          <w:tcPr>
            <w:tcW w:w="3870" w:type="dxa"/>
          </w:tcPr>
          <w:p w14:paraId="6AA3F388" w14:textId="77777777" w:rsidR="00177E79" w:rsidRPr="0009354D" w:rsidRDefault="00177E79" w:rsidP="002741E2">
            <w:pPr>
              <w:tabs>
                <w:tab w:val="right" w:pos="9180"/>
              </w:tabs>
              <w:ind w:right="-360"/>
            </w:pPr>
            <w:r w:rsidRPr="0009354D">
              <w:t>Working capital</w:t>
            </w:r>
          </w:p>
        </w:tc>
        <w:tc>
          <w:tcPr>
            <w:tcW w:w="1008" w:type="dxa"/>
          </w:tcPr>
          <w:p w14:paraId="2EC28984" w14:textId="77777777" w:rsidR="00177E79" w:rsidRPr="0009354D" w:rsidRDefault="00177E79" w:rsidP="002741E2">
            <w:pPr>
              <w:tabs>
                <w:tab w:val="decimal" w:pos="1062"/>
                <w:tab w:val="right" w:pos="9180"/>
              </w:tabs>
              <w:ind w:right="-18"/>
            </w:pPr>
          </w:p>
        </w:tc>
        <w:tc>
          <w:tcPr>
            <w:tcW w:w="1836" w:type="dxa"/>
          </w:tcPr>
          <w:p w14:paraId="78225003" w14:textId="031C4AE0" w:rsidR="00177E79" w:rsidRPr="0009354D" w:rsidRDefault="00177E79" w:rsidP="002741E2">
            <w:pPr>
              <w:tabs>
                <w:tab w:val="decimal" w:pos="1317"/>
                <w:tab w:val="right" w:pos="9180"/>
              </w:tabs>
              <w:ind w:right="-18"/>
            </w:pPr>
            <w:r w:rsidRPr="0009354D">
              <w:tab/>
            </w:r>
            <w:r w:rsidR="00E022F7">
              <w:t>13,135,787</w:t>
            </w:r>
          </w:p>
        </w:tc>
        <w:tc>
          <w:tcPr>
            <w:tcW w:w="1836" w:type="dxa"/>
          </w:tcPr>
          <w:p w14:paraId="576472BB" w14:textId="6EE24003" w:rsidR="00177E79" w:rsidRPr="0009354D" w:rsidRDefault="00177E79" w:rsidP="002741E2">
            <w:pPr>
              <w:tabs>
                <w:tab w:val="decimal" w:pos="1545"/>
                <w:tab w:val="right" w:pos="9180"/>
              </w:tabs>
              <w:ind w:right="-18"/>
            </w:pPr>
            <w:r w:rsidRPr="0009354D">
              <w:tab/>
            </w:r>
            <w:r w:rsidR="00224660">
              <w:t>6,193,756</w:t>
            </w:r>
          </w:p>
        </w:tc>
      </w:tr>
    </w:tbl>
    <w:p w14:paraId="61DF57AA" w14:textId="77777777" w:rsidR="00177E79"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292A6E40" w14:textId="77777777" w:rsidTr="002741E2">
        <w:tc>
          <w:tcPr>
            <w:tcW w:w="3870" w:type="dxa"/>
          </w:tcPr>
          <w:p w14:paraId="5032FB09" w14:textId="77777777" w:rsidR="00177E79" w:rsidRPr="0009354D" w:rsidRDefault="00177E79" w:rsidP="002741E2">
            <w:pPr>
              <w:tabs>
                <w:tab w:val="right" w:pos="9180"/>
              </w:tabs>
              <w:ind w:right="-360"/>
            </w:pPr>
          </w:p>
        </w:tc>
        <w:tc>
          <w:tcPr>
            <w:tcW w:w="1008" w:type="dxa"/>
          </w:tcPr>
          <w:p w14:paraId="4ED55FC9" w14:textId="77777777" w:rsidR="00177E79" w:rsidRPr="0009354D" w:rsidRDefault="00177E79" w:rsidP="002741E2">
            <w:pPr>
              <w:tabs>
                <w:tab w:val="right" w:pos="9180"/>
              </w:tabs>
              <w:ind w:right="-18"/>
              <w:jc w:val="center"/>
            </w:pPr>
          </w:p>
        </w:tc>
        <w:tc>
          <w:tcPr>
            <w:tcW w:w="3672" w:type="dxa"/>
            <w:gridSpan w:val="2"/>
            <w:tcBorders>
              <w:bottom w:val="single" w:sz="4" w:space="0" w:color="auto"/>
            </w:tcBorders>
          </w:tcPr>
          <w:p w14:paraId="6AC881DA" w14:textId="5B3CFCA4" w:rsidR="00177E79" w:rsidRPr="0009354D" w:rsidRDefault="00224660" w:rsidP="002741E2">
            <w:pPr>
              <w:tabs>
                <w:tab w:val="right" w:pos="9180"/>
              </w:tabs>
              <w:ind w:right="-18"/>
              <w:jc w:val="center"/>
            </w:pPr>
            <w:r>
              <w:t>Three</w:t>
            </w:r>
            <w:r w:rsidR="00177E79" w:rsidRPr="0009354D">
              <w:t xml:space="preserve"> Months Ended </w:t>
            </w:r>
            <w:r>
              <w:t>March</w:t>
            </w:r>
            <w:r w:rsidR="00177E79" w:rsidRPr="0009354D">
              <w:t xml:space="preserve"> 3</w:t>
            </w:r>
            <w:r>
              <w:t>1</w:t>
            </w:r>
            <w:r w:rsidR="00177E79" w:rsidRPr="0009354D">
              <w:t>,</w:t>
            </w:r>
          </w:p>
        </w:tc>
      </w:tr>
      <w:tr w:rsidR="00177E79" w:rsidRPr="0009354D" w14:paraId="2B167BC6" w14:textId="77777777" w:rsidTr="002741E2">
        <w:tc>
          <w:tcPr>
            <w:tcW w:w="3870" w:type="dxa"/>
            <w:tcBorders>
              <w:bottom w:val="single" w:sz="4" w:space="0" w:color="auto"/>
            </w:tcBorders>
          </w:tcPr>
          <w:p w14:paraId="5BD45002" w14:textId="77777777" w:rsidR="00177E79" w:rsidRPr="0009354D" w:rsidRDefault="00177E79" w:rsidP="002741E2">
            <w:pPr>
              <w:tabs>
                <w:tab w:val="right" w:pos="9180"/>
              </w:tabs>
              <w:ind w:right="-360"/>
            </w:pPr>
            <w:r w:rsidRPr="0009354D">
              <w:t>Cash Flow Data</w:t>
            </w:r>
          </w:p>
        </w:tc>
        <w:tc>
          <w:tcPr>
            <w:tcW w:w="1008" w:type="dxa"/>
            <w:tcBorders>
              <w:bottom w:val="single" w:sz="4" w:space="0" w:color="auto"/>
            </w:tcBorders>
          </w:tcPr>
          <w:p w14:paraId="7B0E56DB"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7027129B" w14:textId="1662856C" w:rsidR="00177E79" w:rsidRPr="0009354D" w:rsidRDefault="00177E79" w:rsidP="002741E2">
            <w:pPr>
              <w:tabs>
                <w:tab w:val="right" w:pos="9180"/>
              </w:tabs>
              <w:ind w:right="-18"/>
              <w:jc w:val="center"/>
            </w:pPr>
            <w:r w:rsidRPr="0009354D">
              <w:t>202</w:t>
            </w:r>
            <w:r w:rsidR="00224660">
              <w:t>2</w:t>
            </w:r>
          </w:p>
        </w:tc>
        <w:tc>
          <w:tcPr>
            <w:tcW w:w="1836" w:type="dxa"/>
            <w:tcBorders>
              <w:bottom w:val="single" w:sz="4" w:space="0" w:color="auto"/>
            </w:tcBorders>
          </w:tcPr>
          <w:p w14:paraId="2601B8AD" w14:textId="37661AC7" w:rsidR="00177E79" w:rsidRPr="0009354D" w:rsidRDefault="00177E79" w:rsidP="002741E2">
            <w:pPr>
              <w:tabs>
                <w:tab w:val="right" w:pos="9180"/>
              </w:tabs>
              <w:ind w:right="-18"/>
              <w:jc w:val="center"/>
            </w:pPr>
            <w:r w:rsidRPr="0009354D">
              <w:t>202</w:t>
            </w:r>
            <w:r w:rsidR="00224660">
              <w:t>1</w:t>
            </w:r>
          </w:p>
        </w:tc>
      </w:tr>
      <w:tr w:rsidR="00177E79" w:rsidRPr="0009354D" w14:paraId="1F561349" w14:textId="77777777" w:rsidTr="002741E2">
        <w:tc>
          <w:tcPr>
            <w:tcW w:w="3870" w:type="dxa"/>
          </w:tcPr>
          <w:p w14:paraId="189713E1" w14:textId="77777777" w:rsidR="00177E79" w:rsidRPr="0009354D" w:rsidRDefault="00177E79" w:rsidP="002741E2">
            <w:pPr>
              <w:tabs>
                <w:tab w:val="right" w:pos="9180"/>
              </w:tabs>
              <w:ind w:right="-360"/>
            </w:pPr>
            <w:r w:rsidRPr="0009354D">
              <w:t>Net cash provided by (used in):</w:t>
            </w:r>
          </w:p>
        </w:tc>
        <w:tc>
          <w:tcPr>
            <w:tcW w:w="1008" w:type="dxa"/>
          </w:tcPr>
          <w:p w14:paraId="76E25402" w14:textId="77777777" w:rsidR="00177E79" w:rsidRPr="0009354D" w:rsidRDefault="00177E79" w:rsidP="002741E2">
            <w:pPr>
              <w:tabs>
                <w:tab w:val="right" w:pos="9180"/>
              </w:tabs>
              <w:ind w:right="-18"/>
              <w:jc w:val="center"/>
            </w:pPr>
          </w:p>
        </w:tc>
        <w:tc>
          <w:tcPr>
            <w:tcW w:w="1836" w:type="dxa"/>
          </w:tcPr>
          <w:p w14:paraId="63BDD68C" w14:textId="77777777" w:rsidR="00177E79" w:rsidRPr="0009354D" w:rsidRDefault="00177E79" w:rsidP="002741E2">
            <w:pPr>
              <w:tabs>
                <w:tab w:val="right" w:pos="9180"/>
              </w:tabs>
              <w:ind w:right="-18"/>
              <w:jc w:val="center"/>
            </w:pPr>
          </w:p>
        </w:tc>
        <w:tc>
          <w:tcPr>
            <w:tcW w:w="1836" w:type="dxa"/>
          </w:tcPr>
          <w:p w14:paraId="04DCA296" w14:textId="77777777" w:rsidR="00177E79" w:rsidRPr="0009354D" w:rsidRDefault="00177E79" w:rsidP="002741E2">
            <w:pPr>
              <w:tabs>
                <w:tab w:val="right" w:pos="9180"/>
              </w:tabs>
              <w:ind w:right="-18"/>
              <w:jc w:val="center"/>
            </w:pPr>
          </w:p>
        </w:tc>
      </w:tr>
      <w:tr w:rsidR="00177E79" w:rsidRPr="0009354D" w14:paraId="24BCEC79" w14:textId="77777777" w:rsidTr="002741E2">
        <w:tc>
          <w:tcPr>
            <w:tcW w:w="3870" w:type="dxa"/>
          </w:tcPr>
          <w:p w14:paraId="442E933D" w14:textId="77777777" w:rsidR="00177E79" w:rsidRPr="0009354D" w:rsidRDefault="00177E79" w:rsidP="002741E2">
            <w:pPr>
              <w:tabs>
                <w:tab w:val="right" w:pos="9180"/>
              </w:tabs>
              <w:ind w:right="-360"/>
            </w:pPr>
            <w:r w:rsidRPr="0009354D">
              <w:t xml:space="preserve">     Operating activities</w:t>
            </w:r>
          </w:p>
        </w:tc>
        <w:tc>
          <w:tcPr>
            <w:tcW w:w="1008" w:type="dxa"/>
          </w:tcPr>
          <w:p w14:paraId="49D35C15" w14:textId="77777777" w:rsidR="00177E79" w:rsidRPr="0009354D" w:rsidRDefault="00177E79" w:rsidP="002741E2">
            <w:pPr>
              <w:tabs>
                <w:tab w:val="decimal" w:pos="1062"/>
                <w:tab w:val="right" w:pos="9180"/>
              </w:tabs>
              <w:ind w:right="-18"/>
            </w:pPr>
          </w:p>
        </w:tc>
        <w:tc>
          <w:tcPr>
            <w:tcW w:w="1836" w:type="dxa"/>
          </w:tcPr>
          <w:p w14:paraId="4C807210" w14:textId="200A321A" w:rsidR="00177E79" w:rsidRPr="0009354D" w:rsidRDefault="00177E79" w:rsidP="002741E2">
            <w:pPr>
              <w:tabs>
                <w:tab w:val="decimal" w:pos="1317"/>
                <w:tab w:val="right" w:pos="9180"/>
              </w:tabs>
              <w:ind w:right="-18"/>
            </w:pPr>
            <w:r w:rsidRPr="0009354D">
              <w:t>$</w:t>
            </w:r>
            <w:r w:rsidRPr="0009354D">
              <w:tab/>
            </w:r>
            <w:r w:rsidR="00E022F7">
              <w:t>(4,333,240)</w:t>
            </w:r>
          </w:p>
        </w:tc>
        <w:tc>
          <w:tcPr>
            <w:tcW w:w="1836" w:type="dxa"/>
          </w:tcPr>
          <w:p w14:paraId="76A4A0E2" w14:textId="34237686" w:rsidR="00177E79" w:rsidRPr="0009354D" w:rsidRDefault="00177E79" w:rsidP="002741E2">
            <w:pPr>
              <w:tabs>
                <w:tab w:val="decimal" w:pos="1545"/>
                <w:tab w:val="right" w:pos="9180"/>
              </w:tabs>
              <w:ind w:right="-18"/>
            </w:pPr>
            <w:r w:rsidRPr="0009354D">
              <w:t>$</w:t>
            </w:r>
            <w:r w:rsidRPr="0009354D">
              <w:tab/>
            </w:r>
            <w:r w:rsidR="00E13787">
              <w:t>(1,621,027)</w:t>
            </w:r>
          </w:p>
        </w:tc>
      </w:tr>
      <w:tr w:rsidR="00177E79" w:rsidRPr="0009354D" w14:paraId="09AA2EBA" w14:textId="77777777" w:rsidTr="002741E2">
        <w:tc>
          <w:tcPr>
            <w:tcW w:w="3870" w:type="dxa"/>
          </w:tcPr>
          <w:p w14:paraId="7EC8A6DC" w14:textId="77777777" w:rsidR="00177E79" w:rsidRPr="0009354D" w:rsidRDefault="00177E79" w:rsidP="002741E2">
            <w:pPr>
              <w:tabs>
                <w:tab w:val="right" w:pos="9180"/>
              </w:tabs>
              <w:ind w:right="-360"/>
            </w:pPr>
            <w:r w:rsidRPr="0009354D">
              <w:t xml:space="preserve">     Investing activities</w:t>
            </w:r>
          </w:p>
        </w:tc>
        <w:tc>
          <w:tcPr>
            <w:tcW w:w="1008" w:type="dxa"/>
          </w:tcPr>
          <w:p w14:paraId="72B63C02" w14:textId="77777777" w:rsidR="00177E79" w:rsidRPr="0009354D" w:rsidRDefault="00177E79" w:rsidP="002741E2">
            <w:pPr>
              <w:tabs>
                <w:tab w:val="decimal" w:pos="1062"/>
                <w:tab w:val="right" w:pos="9180"/>
              </w:tabs>
              <w:ind w:right="-18"/>
            </w:pPr>
          </w:p>
        </w:tc>
        <w:tc>
          <w:tcPr>
            <w:tcW w:w="1836" w:type="dxa"/>
          </w:tcPr>
          <w:p w14:paraId="5428FCC1" w14:textId="5799E313" w:rsidR="00177E79" w:rsidRPr="0009354D" w:rsidRDefault="00177E79" w:rsidP="002741E2">
            <w:pPr>
              <w:tabs>
                <w:tab w:val="decimal" w:pos="1317"/>
                <w:tab w:val="right" w:pos="9180"/>
              </w:tabs>
              <w:ind w:right="-18"/>
            </w:pPr>
            <w:r w:rsidRPr="0009354D">
              <w:tab/>
            </w:r>
            <w:r w:rsidR="00E022F7">
              <w:t>(62,186)</w:t>
            </w:r>
          </w:p>
        </w:tc>
        <w:tc>
          <w:tcPr>
            <w:tcW w:w="1836" w:type="dxa"/>
          </w:tcPr>
          <w:p w14:paraId="437564D6" w14:textId="4F86C301" w:rsidR="00177E79" w:rsidRPr="0009354D" w:rsidRDefault="00177E79" w:rsidP="002741E2">
            <w:pPr>
              <w:tabs>
                <w:tab w:val="decimal" w:pos="1545"/>
                <w:tab w:val="right" w:pos="9180"/>
              </w:tabs>
              <w:ind w:right="-18"/>
            </w:pPr>
            <w:r w:rsidRPr="0009354D">
              <w:tab/>
            </w:r>
            <w:r w:rsidR="00E13787">
              <w:t>-</w:t>
            </w:r>
          </w:p>
        </w:tc>
      </w:tr>
      <w:tr w:rsidR="00177E79" w:rsidRPr="0009354D" w14:paraId="410F6FFF" w14:textId="77777777" w:rsidTr="002741E2">
        <w:tc>
          <w:tcPr>
            <w:tcW w:w="3870" w:type="dxa"/>
          </w:tcPr>
          <w:p w14:paraId="60CF45E6" w14:textId="77777777" w:rsidR="00177E79" w:rsidRPr="0009354D" w:rsidRDefault="00177E79" w:rsidP="002741E2">
            <w:pPr>
              <w:tabs>
                <w:tab w:val="right" w:pos="9180"/>
              </w:tabs>
              <w:ind w:right="-360"/>
            </w:pPr>
            <w:r w:rsidRPr="0009354D">
              <w:t xml:space="preserve">     Financing activities</w:t>
            </w:r>
          </w:p>
        </w:tc>
        <w:tc>
          <w:tcPr>
            <w:tcW w:w="1008" w:type="dxa"/>
          </w:tcPr>
          <w:p w14:paraId="0AB96877" w14:textId="77777777" w:rsidR="00177E79" w:rsidRPr="0009354D" w:rsidRDefault="00177E79" w:rsidP="002741E2">
            <w:pPr>
              <w:tabs>
                <w:tab w:val="decimal" w:pos="1044"/>
                <w:tab w:val="right" w:pos="9180"/>
              </w:tabs>
              <w:ind w:right="-18"/>
            </w:pPr>
          </w:p>
        </w:tc>
        <w:tc>
          <w:tcPr>
            <w:tcW w:w="1836" w:type="dxa"/>
            <w:tcBorders>
              <w:bottom w:val="single" w:sz="4" w:space="0" w:color="auto"/>
            </w:tcBorders>
          </w:tcPr>
          <w:p w14:paraId="05E963E4" w14:textId="351BE8DA" w:rsidR="00177E79" w:rsidRPr="0009354D" w:rsidRDefault="00177E79" w:rsidP="002741E2">
            <w:pPr>
              <w:tabs>
                <w:tab w:val="decimal" w:pos="1317"/>
                <w:tab w:val="right" w:pos="9180"/>
              </w:tabs>
              <w:ind w:right="-18"/>
            </w:pPr>
            <w:r w:rsidRPr="0009354D">
              <w:tab/>
            </w:r>
            <w:r w:rsidR="00E022F7">
              <w:t>9,229,272</w:t>
            </w:r>
          </w:p>
        </w:tc>
        <w:tc>
          <w:tcPr>
            <w:tcW w:w="1836" w:type="dxa"/>
            <w:tcBorders>
              <w:bottom w:val="single" w:sz="4" w:space="0" w:color="auto"/>
            </w:tcBorders>
          </w:tcPr>
          <w:p w14:paraId="65A9E051" w14:textId="14AD9E75" w:rsidR="00177E79" w:rsidRPr="0009354D" w:rsidRDefault="00177E79" w:rsidP="002741E2">
            <w:pPr>
              <w:tabs>
                <w:tab w:val="decimal" w:pos="1545"/>
                <w:tab w:val="right" w:pos="9180"/>
              </w:tabs>
              <w:ind w:right="-18"/>
            </w:pPr>
            <w:r w:rsidRPr="0009354D">
              <w:tab/>
            </w:r>
            <w:r w:rsidR="00E13787">
              <w:t>12,580,013</w:t>
            </w:r>
          </w:p>
        </w:tc>
      </w:tr>
      <w:tr w:rsidR="00177E79" w:rsidRPr="0009354D" w14:paraId="3D289392" w14:textId="77777777" w:rsidTr="002741E2">
        <w:tc>
          <w:tcPr>
            <w:tcW w:w="3870" w:type="dxa"/>
          </w:tcPr>
          <w:p w14:paraId="08486B0C" w14:textId="77777777" w:rsidR="00177E79" w:rsidRPr="0009354D" w:rsidRDefault="00177E79" w:rsidP="002741E2">
            <w:pPr>
              <w:tabs>
                <w:tab w:val="right" w:pos="9180"/>
              </w:tabs>
              <w:ind w:right="-360"/>
            </w:pPr>
            <w:r w:rsidRPr="0009354D">
              <w:t>Net increase in cash and cash equivalents</w:t>
            </w:r>
          </w:p>
        </w:tc>
        <w:tc>
          <w:tcPr>
            <w:tcW w:w="1008" w:type="dxa"/>
          </w:tcPr>
          <w:p w14:paraId="5D3F63EE" w14:textId="77777777" w:rsidR="00177E79" w:rsidRPr="0009354D" w:rsidRDefault="00177E79" w:rsidP="002741E2">
            <w:pPr>
              <w:tabs>
                <w:tab w:val="decimal" w:pos="1044"/>
                <w:tab w:val="right" w:pos="9180"/>
              </w:tabs>
              <w:ind w:right="-18"/>
            </w:pPr>
          </w:p>
        </w:tc>
        <w:tc>
          <w:tcPr>
            <w:tcW w:w="1836" w:type="dxa"/>
            <w:tcBorders>
              <w:top w:val="single" w:sz="4" w:space="0" w:color="auto"/>
              <w:bottom w:val="double" w:sz="4" w:space="0" w:color="auto"/>
            </w:tcBorders>
          </w:tcPr>
          <w:p w14:paraId="63E9809E" w14:textId="1CDD07F8" w:rsidR="00177E79" w:rsidRPr="0009354D" w:rsidRDefault="00177E79" w:rsidP="002741E2">
            <w:pPr>
              <w:tabs>
                <w:tab w:val="decimal" w:pos="1317"/>
                <w:tab w:val="right" w:pos="9180"/>
              </w:tabs>
              <w:ind w:right="-18"/>
            </w:pPr>
            <w:r w:rsidRPr="0009354D">
              <w:t>$</w:t>
            </w:r>
            <w:r w:rsidRPr="0009354D">
              <w:tab/>
            </w:r>
            <w:r w:rsidR="00E022F7">
              <w:t>4,833,846</w:t>
            </w:r>
          </w:p>
        </w:tc>
        <w:tc>
          <w:tcPr>
            <w:tcW w:w="1836" w:type="dxa"/>
            <w:tcBorders>
              <w:top w:val="single" w:sz="4" w:space="0" w:color="auto"/>
              <w:bottom w:val="double" w:sz="4" w:space="0" w:color="auto"/>
            </w:tcBorders>
          </w:tcPr>
          <w:p w14:paraId="0FF82177" w14:textId="6AC490E3" w:rsidR="00177E79" w:rsidRPr="0009354D" w:rsidRDefault="00177E79" w:rsidP="002741E2">
            <w:pPr>
              <w:tabs>
                <w:tab w:val="decimal" w:pos="1545"/>
                <w:tab w:val="right" w:pos="9180"/>
              </w:tabs>
              <w:ind w:right="-18"/>
            </w:pPr>
            <w:r w:rsidRPr="0009354D">
              <w:t>$</w:t>
            </w:r>
            <w:r w:rsidRPr="0009354D">
              <w:tab/>
            </w:r>
            <w:r w:rsidR="00E13787">
              <w:t>10,958,986</w:t>
            </w:r>
          </w:p>
        </w:tc>
      </w:tr>
    </w:tbl>
    <w:p w14:paraId="58B20A80" w14:textId="77777777" w:rsidR="00177E79" w:rsidRPr="0009354D" w:rsidRDefault="00177E79" w:rsidP="00177E79"/>
    <w:p w14:paraId="4149AEC3" w14:textId="3DB90A70" w:rsidR="00177E79" w:rsidRPr="0009354D" w:rsidRDefault="00177E79" w:rsidP="00177E79">
      <w:r w:rsidRPr="0009354D">
        <w:rPr>
          <w:i/>
          <w:iCs/>
        </w:rPr>
        <w:t>Operating Activities</w:t>
      </w:r>
      <w:r w:rsidRPr="0009354D">
        <w:t xml:space="preserve"> – Net cash used in operating activities of $</w:t>
      </w:r>
      <w:r w:rsidR="00E022F7">
        <w:t>4,333,240</w:t>
      </w:r>
      <w:r w:rsidRPr="0009354D">
        <w:t xml:space="preserve"> for the </w:t>
      </w:r>
      <w:r w:rsidR="00224660">
        <w:t>three</w:t>
      </w:r>
      <w:r w:rsidRPr="0009354D">
        <w:t xml:space="preserve"> months ended </w:t>
      </w:r>
      <w:r w:rsidR="00224660">
        <w:t>March</w:t>
      </w:r>
      <w:r w:rsidRPr="0009354D">
        <w:t xml:space="preserve"> 3</w:t>
      </w:r>
      <w:r w:rsidR="00224660">
        <w:t>1</w:t>
      </w:r>
      <w:r w:rsidRPr="0009354D">
        <w:t>, 202</w:t>
      </w:r>
      <w:r w:rsidR="00224660">
        <w:t>2</w:t>
      </w:r>
      <w:r w:rsidRPr="0009354D">
        <w:t>, was primarily due to our net loss of $</w:t>
      </w:r>
      <w:r w:rsidR="00E022F7">
        <w:t>2,427,515</w:t>
      </w:r>
      <w:r w:rsidRPr="0009354D">
        <w:t xml:space="preserve">, offset by non-cash </w:t>
      </w:r>
      <w:r>
        <w:t>items</w:t>
      </w:r>
      <w:r w:rsidRPr="0009354D">
        <w:t xml:space="preserve"> such as depreciation</w:t>
      </w:r>
      <w:r>
        <w:t xml:space="preserve"> expense</w:t>
      </w:r>
      <w:r w:rsidR="00224660">
        <w:t xml:space="preserve"> and</w:t>
      </w:r>
      <w:r w:rsidRPr="0009354D">
        <w:t xml:space="preserve"> stock-based compensation expense, and by changes in our working capital accounts. Net cash used in operating activities of $</w:t>
      </w:r>
      <w:r w:rsidR="00E13787">
        <w:t>1,621,027</w:t>
      </w:r>
      <w:r w:rsidR="00224660">
        <w:t xml:space="preserve"> </w:t>
      </w:r>
      <w:r w:rsidRPr="0009354D">
        <w:t xml:space="preserve">for the </w:t>
      </w:r>
      <w:r w:rsidR="00224660">
        <w:t>three</w:t>
      </w:r>
      <w:r w:rsidRPr="0009354D">
        <w:t xml:space="preserve"> months ended </w:t>
      </w:r>
      <w:r w:rsidR="00224660">
        <w:t>March</w:t>
      </w:r>
      <w:r w:rsidRPr="0009354D">
        <w:t xml:space="preserve"> 3</w:t>
      </w:r>
      <w:r w:rsidR="00224660">
        <w:t>1</w:t>
      </w:r>
      <w:r w:rsidRPr="0009354D">
        <w:t>, 202</w:t>
      </w:r>
      <w:r w:rsidR="00224660">
        <w:t>1</w:t>
      </w:r>
      <w:r w:rsidRPr="0009354D">
        <w:t>, was primarily due to our net loss of $</w:t>
      </w:r>
      <w:r w:rsidR="00E13787">
        <w:t>1,562,778</w:t>
      </w:r>
      <w:r w:rsidRPr="0009354D">
        <w:t>, offset by non-cash charges such as depreciation and stock-based compensation expense, and by changes in our working capital accounts.</w:t>
      </w:r>
      <w:r w:rsidR="00224660">
        <w:t xml:space="preserve"> </w:t>
      </w:r>
    </w:p>
    <w:p w14:paraId="42C235A6" w14:textId="77777777" w:rsidR="00177E79" w:rsidRPr="0009354D" w:rsidRDefault="00177E79" w:rsidP="00177E79"/>
    <w:p w14:paraId="2F90EDBC" w14:textId="2D5F1A5C" w:rsidR="00177E79" w:rsidRPr="0009354D" w:rsidRDefault="00177E79" w:rsidP="00177E79">
      <w:r w:rsidRPr="0009354D">
        <w:rPr>
          <w:i/>
          <w:iCs/>
        </w:rPr>
        <w:t>Investing Activities</w:t>
      </w:r>
      <w:r w:rsidRPr="0009354D">
        <w:t xml:space="preserve"> – Net cash used in investing activities was $</w:t>
      </w:r>
      <w:r w:rsidR="00E022F7">
        <w:t>62,186</w:t>
      </w:r>
      <w:r>
        <w:t xml:space="preserve"> and $</w:t>
      </w:r>
      <w:r w:rsidR="00E13787">
        <w:t>-0-</w:t>
      </w:r>
      <w:r w:rsidRPr="0009354D">
        <w:t xml:space="preserve"> for the </w:t>
      </w:r>
      <w:r w:rsidR="00224660">
        <w:t>three</w:t>
      </w:r>
      <w:r w:rsidRPr="0009354D">
        <w:t>-month period</w:t>
      </w:r>
      <w:r>
        <w:t>s</w:t>
      </w:r>
      <w:r w:rsidRPr="0009354D">
        <w:t xml:space="preserve"> ended </w:t>
      </w:r>
      <w:r w:rsidR="00224660">
        <w:t>March</w:t>
      </w:r>
      <w:r w:rsidRPr="0009354D">
        <w:t> 3</w:t>
      </w:r>
      <w:r w:rsidR="00224660">
        <w:t>1</w:t>
      </w:r>
      <w:r w:rsidRPr="0009354D">
        <w:t xml:space="preserve">, </w:t>
      </w:r>
      <w:proofErr w:type="gramStart"/>
      <w:r w:rsidRPr="0009354D">
        <w:t>202</w:t>
      </w:r>
      <w:r w:rsidR="00224660">
        <w:t>2</w:t>
      </w:r>
      <w:proofErr w:type="gramEnd"/>
      <w:r>
        <w:t xml:space="preserve"> and 202</w:t>
      </w:r>
      <w:r w:rsidR="00224660">
        <w:t>1</w:t>
      </w:r>
      <w:r>
        <w:t>, respectively,</w:t>
      </w:r>
      <w:r w:rsidRPr="0009354D">
        <w:t xml:space="preserve"> and relates to purchases of </w:t>
      </w:r>
      <w:r w:rsidR="009946C2">
        <w:t>laboratory</w:t>
      </w:r>
      <w:r w:rsidRPr="0009354D">
        <w:t xml:space="preserve"> equipment.</w:t>
      </w:r>
    </w:p>
    <w:p w14:paraId="65FD0343" w14:textId="77777777" w:rsidR="00177E79" w:rsidRPr="0009354D" w:rsidRDefault="00177E79" w:rsidP="00177E79"/>
    <w:p w14:paraId="57A8DA01" w14:textId="3DD10FCE" w:rsidR="00177E79" w:rsidRPr="00A57C79" w:rsidRDefault="00177E79" w:rsidP="00177E79">
      <w:r w:rsidRPr="0009354D">
        <w:rPr>
          <w:i/>
          <w:iCs/>
        </w:rPr>
        <w:t>Financing Activities</w:t>
      </w:r>
      <w:r w:rsidRPr="0009354D">
        <w:t xml:space="preserve"> – </w:t>
      </w:r>
      <w:bookmarkStart w:id="23" w:name="_Hlk98343180"/>
      <w:r w:rsidRPr="0009354D">
        <w:t>Net cash provided by financing activities was $</w:t>
      </w:r>
      <w:r w:rsidR="00E022F7">
        <w:t>9,229,272</w:t>
      </w:r>
      <w:r w:rsidRPr="0009354D">
        <w:t xml:space="preserve"> for the </w:t>
      </w:r>
      <w:r w:rsidR="00A57C79">
        <w:t>three</w:t>
      </w:r>
      <w:r w:rsidRPr="0009354D">
        <w:t xml:space="preserve">-month period ended </w:t>
      </w:r>
      <w:r w:rsidR="00A57C79">
        <w:t>March</w:t>
      </w:r>
      <w:r w:rsidRPr="0009354D">
        <w:t> 3</w:t>
      </w:r>
      <w:r w:rsidR="00A57C79">
        <w:t>1</w:t>
      </w:r>
      <w:r w:rsidRPr="0009354D">
        <w:t>, 202</w:t>
      </w:r>
      <w:r w:rsidR="00A57C79">
        <w:t>2</w:t>
      </w:r>
      <w:r w:rsidRPr="0009354D">
        <w:t>, consist</w:t>
      </w:r>
      <w:r w:rsidR="00A57C79">
        <w:t>ing</w:t>
      </w:r>
      <w:r w:rsidRPr="0009354D">
        <w:t xml:space="preserve"> of net proceeds from </w:t>
      </w:r>
      <w:r>
        <w:t>a</w:t>
      </w:r>
      <w:r w:rsidRPr="0009354D">
        <w:t xml:space="preserve"> </w:t>
      </w:r>
      <w:r w:rsidR="00E022F7">
        <w:t>private</w:t>
      </w:r>
      <w:r w:rsidRPr="0009354D">
        <w:t xml:space="preserve"> </w:t>
      </w:r>
      <w:r w:rsidR="00E022F7">
        <w:t>placement</w:t>
      </w:r>
      <w:r w:rsidRPr="0009354D">
        <w:t xml:space="preserve"> of our common stock</w:t>
      </w:r>
      <w:r w:rsidR="00E022F7">
        <w:t xml:space="preserve"> and warrants</w:t>
      </w:r>
      <w:r w:rsidRPr="0009354D">
        <w:rPr>
          <w:rFonts w:ascii="CG Times (WN)" w:hAnsi="CG Times (WN)"/>
        </w:rPr>
        <w:t>.</w:t>
      </w:r>
      <w:bookmarkEnd w:id="23"/>
      <w:r w:rsidR="009946C2">
        <w:t xml:space="preserve"> </w:t>
      </w:r>
      <w:r w:rsidR="00A57C79" w:rsidRPr="0009354D">
        <w:t>Net cash provided by financing activities was $</w:t>
      </w:r>
      <w:r w:rsidR="00E13787">
        <w:t>12,580,013</w:t>
      </w:r>
      <w:r w:rsidR="00A57C79" w:rsidRPr="0009354D">
        <w:t xml:space="preserve"> for the </w:t>
      </w:r>
      <w:r w:rsidR="00A57C79">
        <w:t>three</w:t>
      </w:r>
      <w:r w:rsidR="00A57C79" w:rsidRPr="0009354D">
        <w:t xml:space="preserve">-month period ended </w:t>
      </w:r>
      <w:r w:rsidR="00A57C79">
        <w:t>March</w:t>
      </w:r>
      <w:r w:rsidR="00A57C79" w:rsidRPr="0009354D">
        <w:t> 3</w:t>
      </w:r>
      <w:r w:rsidR="00A57C79">
        <w:t>1</w:t>
      </w:r>
      <w:r w:rsidR="00A57C79" w:rsidRPr="0009354D">
        <w:t xml:space="preserve">, 2021, consisting of (i) net proceeds of $9,408,920 from </w:t>
      </w:r>
      <w:r w:rsidR="00A57C79">
        <w:t>a</w:t>
      </w:r>
      <w:r w:rsidR="00A57C79" w:rsidRPr="0009354D">
        <w:t xml:space="preserve"> public offering of our common stock, (ii) $</w:t>
      </w:r>
      <w:r w:rsidR="00E13787">
        <w:t>3,174,156</w:t>
      </w:r>
      <w:r w:rsidR="00A57C79" w:rsidRPr="0009354D">
        <w:t xml:space="preserve"> of net proceeds from the exercise of warrants</w:t>
      </w:r>
      <w:r w:rsidR="00A57C79">
        <w:t xml:space="preserve">, </w:t>
      </w:r>
      <w:r w:rsidR="00A57C79" w:rsidRPr="0009354D">
        <w:t>and (i</w:t>
      </w:r>
      <w:r w:rsidR="00E13787">
        <w:t>ii</w:t>
      </w:r>
      <w:r w:rsidR="00A57C79" w:rsidRPr="0009354D">
        <w:t>) $</w:t>
      </w:r>
      <w:r w:rsidR="00E13787">
        <w:t xml:space="preserve">3,063 </w:t>
      </w:r>
      <w:r w:rsidR="00A57C79" w:rsidRPr="0009354D">
        <w:t>in principal repayments toward a note payable</w:t>
      </w:r>
      <w:r w:rsidR="00A57C79" w:rsidRPr="0009354D">
        <w:rPr>
          <w:rFonts w:ascii="CG Times (WN)" w:hAnsi="CG Times (WN)"/>
        </w:rPr>
        <w:t xml:space="preserve"> to the Georgia Research Alliance, Inc</w:t>
      </w:r>
      <w:r w:rsidR="00A57C79" w:rsidRPr="0009354D">
        <w:t>. (the “GRA Note”); the GRA Note has now been fully repaid</w:t>
      </w:r>
      <w:r w:rsidR="00A57C79" w:rsidRPr="0009354D">
        <w:rPr>
          <w:rFonts w:ascii="CG Times (WN)" w:hAnsi="CG Times (WN)"/>
        </w:rPr>
        <w:t>.</w:t>
      </w:r>
    </w:p>
    <w:p w14:paraId="6E46420B" w14:textId="77777777" w:rsidR="00A57C79" w:rsidRPr="0009354D" w:rsidRDefault="00A57C79" w:rsidP="00177E79"/>
    <w:p w14:paraId="03C04337" w14:textId="77777777" w:rsidR="00177E79" w:rsidRPr="00491EB6" w:rsidRDefault="00177E79" w:rsidP="00177E79">
      <w:pPr>
        <w:rPr>
          <w:b/>
          <w:bCs/>
        </w:rPr>
      </w:pPr>
      <w:r w:rsidRPr="00530123">
        <w:rPr>
          <w:b/>
          <w:bCs/>
        </w:rPr>
        <w:t>Funding Requirements and Sources of Capital</w:t>
      </w:r>
    </w:p>
    <w:p w14:paraId="01DF4936" w14:textId="77777777" w:rsidR="00177E79" w:rsidRPr="0009354D" w:rsidRDefault="00177E79" w:rsidP="00177E79"/>
    <w:p w14:paraId="2AB19DB1" w14:textId="5B1D08A1" w:rsidR="00A57C79" w:rsidRDefault="00A57C79" w:rsidP="00A57C79">
      <w:r w:rsidRPr="0009354D">
        <w:t>Our primary uses of capital are for personnel</w:t>
      </w:r>
      <w:r w:rsidR="00335393">
        <w:t xml:space="preserve"> costs</w:t>
      </w:r>
      <w:r w:rsidRPr="0009354D">
        <w:t>,</w:t>
      </w:r>
      <w:r>
        <w:t xml:space="preserve"> costs of conducting clinical trials,</w:t>
      </w:r>
      <w:r w:rsidRPr="0009354D">
        <w:t xml:space="preserve"> manufacturing costs for </w:t>
      </w:r>
      <w:r w:rsidR="00335393">
        <w:t>materials used in clinical trials</w:t>
      </w:r>
      <w:r w:rsidRPr="0009354D">
        <w:t xml:space="preserve">, third-party research services, laboratory and related supplies, </w:t>
      </w:r>
      <w:r w:rsidR="00335393">
        <w:t xml:space="preserve">technology license fees, </w:t>
      </w:r>
      <w:r w:rsidRPr="0009354D">
        <w:t xml:space="preserve">legal and other regulatory expenses, and general overhead costs. We expect these costs will continue to be the primary operating capital requirements for the near future. </w:t>
      </w:r>
    </w:p>
    <w:p w14:paraId="7AFB5BB9" w14:textId="77777777" w:rsidR="00A57C79" w:rsidRPr="0009354D" w:rsidRDefault="00A57C79" w:rsidP="00A57C79">
      <w:pPr>
        <w:rPr>
          <w:color w:val="000000"/>
        </w:rPr>
      </w:pPr>
    </w:p>
    <w:p w14:paraId="17FAD2E7" w14:textId="03B0F67D" w:rsidR="00A57C79" w:rsidRDefault="00A57C79" w:rsidP="00A57C79">
      <w:r w:rsidRPr="0009354D">
        <w:t xml:space="preserve">We expect our research and development costs to increase as we continue development of our various programs and as we move toward later stages of development, especially with regard to clinical trials. </w:t>
      </w:r>
      <w:r w:rsidRPr="00ED6547">
        <w:rPr>
          <w:bCs/>
        </w:rPr>
        <w:t xml:space="preserve">We have entered into license agreements with City of Hope, PNP Therapeutics, Inc., University of Alabama at Birmingham, Southern Research Institute, Emory University, and with </w:t>
      </w:r>
      <w:r w:rsidRPr="00ED6547">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ED6547">
        <w:rPr>
          <w:bCs/>
        </w:rPr>
        <w:t xml:space="preserve">due upon the achievement of selected development and regulatory events, minimum annual royalties or other fees, </w:t>
      </w:r>
      <w:r w:rsidRPr="00ED6547">
        <w:t xml:space="preserve">and royalties based on future net sales. Aggregate </w:t>
      </w:r>
      <w:r>
        <w:t xml:space="preserve">unrecorded </w:t>
      </w:r>
      <w:r w:rsidRPr="00ED6547">
        <w:t>future minimum payments under these agreements (excluding milestone and royalty payments due upon contingent future events) are approximately $1</w:t>
      </w:r>
      <w:r w:rsidR="00335393">
        <w:t>49</w:t>
      </w:r>
      <w:r w:rsidRPr="00ED6547">
        <w:t>,000</w:t>
      </w:r>
      <w:r>
        <w:t xml:space="preserve"> </w:t>
      </w:r>
      <w:r w:rsidRPr="00ED6547">
        <w:t>in 2022, $128,000 in 2023, $128,000 in 2024, $28,000 in 2025 and $28,000 in 2026</w:t>
      </w:r>
      <w:r>
        <w:t>.</w:t>
      </w:r>
    </w:p>
    <w:p w14:paraId="0C79A3CA" w14:textId="77777777" w:rsidR="00A57C79" w:rsidRDefault="00A57C79" w:rsidP="00A57C79"/>
    <w:p w14:paraId="7DB65816" w14:textId="77777777" w:rsidR="00681E0D" w:rsidRDefault="00A57C79" w:rsidP="00681E0D">
      <w:r>
        <w:t xml:space="preserve">Our research and development expenditures during 2022 and beyond will increase significantly as a result of the </w:t>
      </w:r>
      <w:proofErr w:type="spellStart"/>
      <w:r>
        <w:t>Gedeptin</w:t>
      </w:r>
      <w:proofErr w:type="spellEnd"/>
      <w:r>
        <w:t xml:space="preserve"> and </w:t>
      </w:r>
      <w:r w:rsidR="00335393">
        <w:t>GEO-CM04S1</w:t>
      </w:r>
      <w:r>
        <w:t xml:space="preserve"> clinical programs. </w:t>
      </w:r>
      <w:r w:rsidRPr="0009354D">
        <w:t xml:space="preserve">We do not provide forward-looking estimates of costs and time to complete our research programs due to the many uncertainties associated with </w:t>
      </w:r>
      <w:r>
        <w:t>biotechnology research and development</w:t>
      </w:r>
      <w:r w:rsidRPr="0009354D">
        <w:t xml:space="preserve">. Due to these uncertainties, our future expenditures are likely to be highly volatile in future periods depending on the outcomes of the trials and studies. As we obtain data from pre-clinical studies and clinical trials, we may elect to discontinue or delay </w:t>
      </w:r>
      <w:r>
        <w:t>certain</w:t>
      </w:r>
      <w:r w:rsidRPr="0009354D">
        <w:t xml:space="preserve"> development programs to focus our resources on more promising </w:t>
      </w:r>
      <w:r>
        <w:t>product</w:t>
      </w:r>
      <w:r w:rsidRPr="0009354D">
        <w:t xml:space="preserv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w:t>
      </w:r>
      <w:r>
        <w:t>,</w:t>
      </w:r>
      <w:r w:rsidRPr="0009354D">
        <w:t xml:space="preserve"> including the length of time required to enroll suitable patient subjects</w:t>
      </w:r>
      <w:r>
        <w:t>,</w:t>
      </w:r>
      <w:r w:rsidRPr="0009354D">
        <w:t xml:space="preserve"> the number of patients that ultimately participate in the clinical trial</w:t>
      </w:r>
      <w:r>
        <w:t>,</w:t>
      </w:r>
      <w:r w:rsidRPr="0009354D">
        <w:t xml:space="preserve"> the duration of patient follow-up</w:t>
      </w:r>
      <w:r>
        <w:t>, and</w:t>
      </w:r>
      <w:r w:rsidRPr="0009354D">
        <w:t xml:space="preserve"> the number of clinical sites included in the clinical trials</w:t>
      </w:r>
      <w:r>
        <w:t>.</w:t>
      </w:r>
    </w:p>
    <w:p w14:paraId="538E04D0" w14:textId="77777777" w:rsidR="00681E0D" w:rsidRDefault="00681E0D" w:rsidP="00681E0D"/>
    <w:p w14:paraId="28724308" w14:textId="7BBD376D" w:rsidR="00A57C79" w:rsidRPr="00681E0D" w:rsidRDefault="00335393" w:rsidP="00A57C79">
      <w:pPr>
        <w:rPr>
          <w:bCs/>
        </w:rPr>
      </w:pPr>
      <w:proofErr w:type="spellStart"/>
      <w:r w:rsidRPr="00E16A75">
        <w:rPr>
          <w:bCs/>
        </w:rPr>
        <w:t>Gedeptin</w:t>
      </w:r>
      <w:proofErr w:type="spellEnd"/>
      <w:r w:rsidRPr="00E16A75">
        <w:rPr>
          <w:bCs/>
        </w:rPr>
        <w:t xml:space="preserve"> is currently undergoing a Phase 1/2 clinical trial </w:t>
      </w:r>
      <w:r w:rsidRPr="00937B1B">
        <w:rPr>
          <w:bCs/>
        </w:rPr>
        <w:t>(NCT03754933)</w:t>
      </w:r>
      <w:r>
        <w:rPr>
          <w:bCs/>
        </w:rPr>
        <w:t xml:space="preserve"> </w:t>
      </w:r>
      <w:r w:rsidRPr="00E16A75">
        <w:rPr>
          <w:bCs/>
        </w:rPr>
        <w:t>for treatment of patients with advanced head and neck cancer</w:t>
      </w:r>
      <w:r w:rsidR="00681E0D">
        <w:rPr>
          <w:bCs/>
        </w:rPr>
        <w:t xml:space="preserve">. The </w:t>
      </w:r>
      <w:r w:rsidR="00A57C79" w:rsidRPr="00AF55E5">
        <w:rPr>
          <w:bCs/>
        </w:rPr>
        <w:t xml:space="preserve">initial stage of the study (10 patients) is being funded by the FDA pursuant to its Orphan Products </w:t>
      </w:r>
      <w:r w:rsidR="00A57C79">
        <w:rPr>
          <w:bCs/>
        </w:rPr>
        <w:t xml:space="preserve">Clinical Trials </w:t>
      </w:r>
      <w:r w:rsidR="00A57C79" w:rsidRPr="00AF55E5">
        <w:rPr>
          <w:bCs/>
        </w:rPr>
        <w:t>Grants Program.</w:t>
      </w:r>
      <w:r w:rsidR="00A57C79">
        <w:rPr>
          <w:bCs/>
        </w:rPr>
        <w:t xml:space="preserve"> </w:t>
      </w:r>
      <w:r w:rsidRPr="0009354D">
        <w:t xml:space="preserve">We </w:t>
      </w:r>
      <w:r w:rsidR="006B08CC">
        <w:t>may seek</w:t>
      </w:r>
      <w:r w:rsidRPr="0009354D">
        <w:t xml:space="preserve"> </w:t>
      </w:r>
      <w:r w:rsidR="00681E0D">
        <w:t xml:space="preserve">additional </w:t>
      </w:r>
      <w:r w:rsidRPr="0009354D">
        <w:t>sources of capital through government and quasi-government grant programs and clinical trial support, although there can be no assurance any such funds will be obtained.</w:t>
      </w:r>
    </w:p>
    <w:p w14:paraId="5D959126" w14:textId="77777777" w:rsidR="00335393" w:rsidRDefault="00335393" w:rsidP="00335393"/>
    <w:p w14:paraId="63C68232" w14:textId="517DAE53" w:rsidR="00335393" w:rsidRPr="0009354D" w:rsidRDefault="00335393" w:rsidP="00335393">
      <w:r w:rsidRPr="00884BA5">
        <w:t>We expect that our general and</w:t>
      </w:r>
      <w:r w:rsidRPr="00F11B56">
        <w:t xml:space="preserve"> administrative costs </w:t>
      </w:r>
      <w:r>
        <w:t>may</w:t>
      </w:r>
      <w:r w:rsidRPr="00F11B56">
        <w:t xml:space="preserve"> </w:t>
      </w:r>
      <w:r w:rsidRPr="00335393">
        <w:t xml:space="preserve">increase during </w:t>
      </w:r>
      <w:r>
        <w:t xml:space="preserve">the remainder of </w:t>
      </w:r>
      <w:r w:rsidRPr="00335393">
        <w:t>2022</w:t>
      </w:r>
      <w:r w:rsidRPr="00F11B56">
        <w:t xml:space="preserve"> </w:t>
      </w:r>
      <w:r>
        <w:t xml:space="preserve">and beyond </w:t>
      </w:r>
      <w:r w:rsidRPr="00F11B56">
        <w:t>in support of expanded research and development</w:t>
      </w:r>
      <w:r w:rsidRPr="00E47E5D">
        <w:t xml:space="preserve"> activities and other general corporate activities</w:t>
      </w:r>
      <w:r>
        <w:t>.</w:t>
      </w:r>
    </w:p>
    <w:p w14:paraId="4B64404D" w14:textId="77777777" w:rsidR="00A57C79" w:rsidRDefault="00A57C79" w:rsidP="00A57C79"/>
    <w:p w14:paraId="6003A23D" w14:textId="77777777" w:rsidR="00A57C79" w:rsidRPr="0009354D" w:rsidRDefault="00A57C79" w:rsidP="00A57C79">
      <w:r w:rsidRPr="0009354D">
        <w:t xml:space="preserve">We believe our existing cash and cash equivalents will be sufficient to meet our anticipated cash </w:t>
      </w:r>
      <w:r w:rsidRPr="00DA5DF9">
        <w:t xml:space="preserve">requirements </w:t>
      </w:r>
      <w:r>
        <w:t>into</w:t>
      </w:r>
      <w:r w:rsidRPr="00DA5DF9">
        <w:t xml:space="preserve"> </w:t>
      </w:r>
      <w:r>
        <w:t xml:space="preserve">the </w:t>
      </w:r>
      <w:r w:rsidRPr="00EC6F3F">
        <w:t>second quarter of 2023. However, our forecast of the period of time through which our financial resources will be adequate</w:t>
      </w:r>
      <w:r w:rsidRPr="00DC55E1">
        <w:t xml:space="preserve"> to support our</w:t>
      </w:r>
      <w:r w:rsidRPr="00DA5DF9">
        <w:t xml:space="preserve"> operations is a forward-looking statement that involves risks and uncertainties and is based on assumptions t</w:t>
      </w:r>
      <w:r>
        <w:t>hat may prove to be wrong;</w:t>
      </w:r>
      <w:r w:rsidRPr="0009354D">
        <w:t xml:space="preserve"> actual results could vary materially. We may need to obtain additional funds sooner than planned or in greater amounts than we currently anticipate. The actual amount of funds we will need to operate is subject to many factors, some of which are beyond our control. These factors include the progress of our research activities; the number and scope of our research programs; the progress and success of our pre-clinical and clinical development activities; the progress of the development efforts of parties with whom we have entered into research and development agreements; the costs of manufacturing our product candidates, and the progress of efforts with parties with whom we may enter into commercial manufacturing agreements; our ability to maintain current research and development programs and to establish new research and development and licensing arrangements; the costs involved in prosecuting and enforcing patent claims and other intellectual property rights; the terms and timing of establishing and maintaining collaborations, licenses and other similar arrangements; the impact of any natural disasters or public health crises, such as the COVID-19 pandemic; the costs associated with any products or technologies that we may in-license or acquire; and the costs and timing of regulatory approvals.</w:t>
      </w:r>
    </w:p>
    <w:p w14:paraId="0673D6F4" w14:textId="77777777" w:rsidR="00A57C79" w:rsidRPr="0009354D" w:rsidRDefault="00A57C79" w:rsidP="00A57C79"/>
    <w:p w14:paraId="250A0B7C" w14:textId="77777777" w:rsidR="00A57C79" w:rsidRPr="0009354D" w:rsidRDefault="00A57C79" w:rsidP="00A57C79">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4C3AB613" w14:textId="77777777" w:rsidR="001C37F3" w:rsidRDefault="001C37F3" w:rsidP="00A57C79">
      <w:pPr>
        <w:rPr>
          <w:i/>
        </w:rPr>
      </w:pPr>
    </w:p>
    <w:p w14:paraId="063D707C" w14:textId="72CD6222" w:rsidR="00A57C79" w:rsidRPr="001C37F3" w:rsidRDefault="00A57C79" w:rsidP="00A57C79">
      <w:pPr>
        <w:rPr>
          <w:b/>
          <w:iCs/>
        </w:rPr>
      </w:pPr>
      <w:r w:rsidRPr="001C37F3">
        <w:rPr>
          <w:b/>
          <w:iCs/>
        </w:rPr>
        <w:t>Off-Balance Sheet Arrangements</w:t>
      </w:r>
    </w:p>
    <w:p w14:paraId="7E110B40" w14:textId="77777777" w:rsidR="00A57C79" w:rsidRPr="00640BA0" w:rsidRDefault="00A57C79" w:rsidP="00A57C79"/>
    <w:p w14:paraId="6EE99E04" w14:textId="77777777" w:rsidR="00A57C79" w:rsidRDefault="00A57C79" w:rsidP="00A57C79">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4A9F38FB" w14:textId="77777777" w:rsidR="000A55AE" w:rsidRPr="003C73D3" w:rsidRDefault="000A55AE" w:rsidP="000A55AE"/>
    <w:p w14:paraId="7020D5CF" w14:textId="77777777" w:rsidR="00385703" w:rsidRDefault="00385703" w:rsidP="000A55AE">
      <w:pPr>
        <w:ind w:left="132"/>
        <w:rPr>
          <w:color w:val="000000"/>
          <w:sz w:val="2"/>
          <w:szCs w:val="2"/>
        </w:rPr>
      </w:pPr>
      <w:r>
        <w:rPr>
          <w:color w:val="000000"/>
          <w:sz w:val="2"/>
          <w:szCs w:val="2"/>
        </w:rPr>
        <w:t> </w:t>
      </w:r>
    </w:p>
    <w:p w14:paraId="4067366E" w14:textId="62067C5A" w:rsidR="00182CF3" w:rsidRPr="001C6303" w:rsidRDefault="0054260E" w:rsidP="000A55AE">
      <w:pPr>
        <w:pStyle w:val="Heading2"/>
        <w:numPr>
          <w:ilvl w:val="0"/>
          <w:numId w:val="0"/>
        </w:numPr>
        <w:tabs>
          <w:tab w:val="left" w:pos="1080"/>
        </w:tabs>
        <w:spacing w:after="0"/>
      </w:pPr>
      <w:bookmarkStart w:id="24" w:name="_Toc197922411"/>
      <w:r w:rsidRPr="001C6303">
        <w:rPr>
          <w:u w:val="none"/>
        </w:rPr>
        <w:t>Item 3</w:t>
      </w:r>
      <w:r w:rsidRPr="001C6303">
        <w:rPr>
          <w:u w:val="none"/>
        </w:rPr>
        <w:tab/>
      </w:r>
      <w:r w:rsidR="0035003D" w:rsidRPr="001C6303">
        <w:t>Quantitative and Qualitative Disclosures About Market Risk</w:t>
      </w:r>
      <w:bookmarkEnd w:id="24"/>
    </w:p>
    <w:p w14:paraId="2ABA84AD" w14:textId="77777777" w:rsidR="000A55AE" w:rsidRDefault="000A55AE" w:rsidP="000A55AE">
      <w:pPr>
        <w:pStyle w:val="BodyText"/>
        <w:spacing w:after="0"/>
        <w:rPr>
          <w:rFonts w:eastAsia="????"/>
        </w:rPr>
      </w:pPr>
    </w:p>
    <w:p w14:paraId="4D216AB8" w14:textId="77777777" w:rsidR="00052C14" w:rsidRDefault="00052C14" w:rsidP="00052C14">
      <w:pPr>
        <w:pStyle w:val="BodyText"/>
        <w:spacing w:after="0"/>
      </w:pPr>
      <w:r>
        <w:t>Not applicable to smaller reporting companies.</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25" w:name="_Toc197922412"/>
      <w:r w:rsidRPr="001C6303">
        <w:rPr>
          <w:u w:val="none"/>
        </w:rPr>
        <w:t>Item 4</w:t>
      </w:r>
      <w:r w:rsidRPr="001C6303">
        <w:rPr>
          <w:u w:val="none"/>
        </w:rPr>
        <w:tab/>
      </w:r>
      <w:r w:rsidR="00BD6BBE" w:rsidRPr="001C6303">
        <w:t>Controls and Procedures</w:t>
      </w:r>
      <w:bookmarkEnd w:id="25"/>
    </w:p>
    <w:p w14:paraId="5A74D2A9" w14:textId="1A625506"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C60A263"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w:t>
      </w:r>
      <w:r w:rsidR="00925C68">
        <w:t>or</w:t>
      </w:r>
      <w:r w:rsidR="003467A5">
        <w:t xml:space="preserve">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93EB4D9" w14:textId="77777777" w:rsidR="00435BCD" w:rsidRDefault="00435BCD" w:rsidP="000A55AE">
      <w:pPr>
        <w:pStyle w:val="BodyText"/>
        <w:spacing w:after="0"/>
      </w:pPr>
    </w:p>
    <w:p w14:paraId="28521554" w14:textId="3581A04C" w:rsidR="00141A8D" w:rsidRPr="00665E82" w:rsidRDefault="0098252B" w:rsidP="00141A8D">
      <w:pPr>
        <w:pStyle w:val="BodyText"/>
        <w:spacing w:after="0"/>
        <w:rPr>
          <w:bCs/>
        </w:rPr>
      </w:pPr>
      <w:bookmarkStart w:id="26" w:name="_Toc197922413"/>
      <w:r w:rsidRPr="003434EE">
        <w:t xml:space="preserve">As a result of </w:t>
      </w:r>
      <w:r w:rsidR="00435BCD">
        <w:t>a material weakness</w:t>
      </w:r>
      <w:r w:rsidR="00665E82">
        <w:t xml:space="preserve"> </w:t>
      </w:r>
      <w:r w:rsidR="00665E82" w:rsidRPr="004962ED">
        <w:rPr>
          <w:bCs/>
        </w:rPr>
        <w:t>surrounding the Company’s interpretation of a non-routine transaction</w:t>
      </w:r>
      <w:r w:rsidR="00665E82">
        <w:rPr>
          <w:bCs/>
        </w:rPr>
        <w:t xml:space="preserve"> discovered during management’s</w:t>
      </w:r>
      <w:r w:rsidR="00435BCD">
        <w:t xml:space="preserve"> assessment </w:t>
      </w:r>
      <w:r w:rsidR="00435BCD">
        <w:rPr>
          <w:bCs/>
        </w:rPr>
        <w:t>of the</w:t>
      </w:r>
      <w:r w:rsidRPr="004962ED">
        <w:rPr>
          <w:bCs/>
        </w:rPr>
        <w:t xml:space="preserve"> Company’s internal c</w:t>
      </w:r>
      <w:r w:rsidR="00435BCD">
        <w:rPr>
          <w:bCs/>
        </w:rPr>
        <w:t>o</w:t>
      </w:r>
      <w:r w:rsidRPr="004962ED">
        <w:rPr>
          <w:bCs/>
        </w:rPr>
        <w:t xml:space="preserve">ntrols and procedures over financial reporting </w:t>
      </w:r>
      <w:r w:rsidR="00435BCD">
        <w:rPr>
          <w:bCs/>
        </w:rPr>
        <w:t xml:space="preserve">as of December 31, 2021, during the </w:t>
      </w:r>
      <w:r w:rsidR="00435BCD" w:rsidRPr="001C6303">
        <w:t xml:space="preserve">three months ended </w:t>
      </w:r>
      <w:r w:rsidR="00435BCD">
        <w:t>March 31, 2022, management</w:t>
      </w:r>
      <w:r w:rsidRPr="004962ED">
        <w:rPr>
          <w:bCs/>
        </w:rPr>
        <w:t xml:space="preserve"> </w:t>
      </w:r>
      <w:r w:rsidR="00665E82">
        <w:rPr>
          <w:bCs/>
        </w:rPr>
        <w:t>modified its</w:t>
      </w:r>
      <w:r w:rsidRPr="004962ED">
        <w:rPr>
          <w:bCs/>
        </w:rPr>
        <w:t xml:space="preserve"> internal controls</w:t>
      </w:r>
      <w:r w:rsidR="00665E82">
        <w:rPr>
          <w:bCs/>
        </w:rPr>
        <w:t xml:space="preserve"> procedures to</w:t>
      </w:r>
      <w:r w:rsidRPr="004962ED">
        <w:rPr>
          <w:bCs/>
        </w:rPr>
        <w:t xml:space="preserve"> includ</w:t>
      </w:r>
      <w:r w:rsidR="00665E82">
        <w:rPr>
          <w:bCs/>
        </w:rPr>
        <w:t>e</w:t>
      </w:r>
      <w:r w:rsidRPr="004962ED">
        <w:rPr>
          <w:bCs/>
        </w:rPr>
        <w:t xml:space="preserve"> a more comprehensive review process of non-routine transactions</w:t>
      </w:r>
      <w:r w:rsidR="00665E82">
        <w:rPr>
          <w:bCs/>
        </w:rPr>
        <w:t xml:space="preserve">. </w:t>
      </w:r>
      <w:r>
        <w:t>T</w:t>
      </w:r>
      <w:r w:rsidR="00141A8D" w:rsidRPr="001C6303">
        <w:t xml:space="preserve">here </w:t>
      </w:r>
      <w:r w:rsidR="00141A8D">
        <w:t>were</w:t>
      </w:r>
      <w:r w:rsidR="00141A8D" w:rsidRPr="001C6303">
        <w:t xml:space="preserve"> no </w:t>
      </w:r>
      <w:r w:rsidR="00665E82">
        <w:t xml:space="preserve">other </w:t>
      </w:r>
      <w:r w:rsidR="00141A8D">
        <w:t xml:space="preserve">significant </w:t>
      </w:r>
      <w:r w:rsidR="00141A8D" w:rsidRPr="001C6303">
        <w:t>change</w:t>
      </w:r>
      <w:r w:rsidR="00141A8D">
        <w:t>s</w:t>
      </w:r>
      <w:r w:rsidR="00141A8D" w:rsidRPr="001C6303">
        <w:t xml:space="preserve"> in our internal control over financial reporting that occurred during the three months ended </w:t>
      </w:r>
      <w:r w:rsidR="00141A8D">
        <w:t xml:space="preserve">March 31, </w:t>
      </w:r>
      <w:proofErr w:type="gramStart"/>
      <w:r w:rsidR="00141A8D">
        <w:t>202</w:t>
      </w:r>
      <w:r w:rsidR="00052C14">
        <w:t>2</w:t>
      </w:r>
      <w:proofErr w:type="gramEnd"/>
      <w:r w:rsidR="00141A8D">
        <w:t xml:space="preserve"> </w:t>
      </w:r>
      <w:r w:rsidR="00141A8D" w:rsidRPr="001C6303">
        <w:t>that ha</w:t>
      </w:r>
      <w:r w:rsidR="00141A8D">
        <w:t>ve</w:t>
      </w:r>
      <w:r w:rsidR="00141A8D" w:rsidRPr="001C6303">
        <w:t xml:space="preserve"> materially affected, or </w:t>
      </w:r>
      <w:r w:rsidR="00141A8D">
        <w:t>are</w:t>
      </w:r>
      <w:r w:rsidR="00141A8D" w:rsidRPr="001C6303">
        <w:t xml:space="preserve"> reasonably likely to materially affect, our internal c</w:t>
      </w:r>
      <w:r w:rsidR="00141A8D">
        <w:t xml:space="preserve">ontrol over financial reporting. </w:t>
      </w:r>
    </w:p>
    <w:p w14:paraId="4B834CB5" w14:textId="07229A8B" w:rsidR="006F2532" w:rsidRDefault="006F2532"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4DB84DC9" w:rsidR="00D9086D" w:rsidRDefault="00D9086D" w:rsidP="000A55AE"/>
    <w:p w14:paraId="2CD1CD28" w14:textId="77777777" w:rsidR="00B74BA5" w:rsidRPr="00D9086D" w:rsidRDefault="00B74BA5" w:rsidP="000A55AE"/>
    <w:p w14:paraId="5CF04708" w14:textId="255FB95A" w:rsidR="00BD6BBE" w:rsidRDefault="004E3374" w:rsidP="000A55AE">
      <w:pPr>
        <w:pStyle w:val="Heading1"/>
        <w:numPr>
          <w:ilvl w:val="0"/>
          <w:numId w:val="0"/>
        </w:numPr>
      </w:pPr>
      <w:r>
        <w:t>PART</w:t>
      </w:r>
      <w:r w:rsidR="002D50D9">
        <w:t xml:space="preserve"> II -- </w:t>
      </w:r>
      <w:r w:rsidR="00BD6BBE" w:rsidRPr="001C6303">
        <w:t>OTHER INFORMATION</w:t>
      </w:r>
      <w:bookmarkEnd w:id="26"/>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27" w:name="_Toc197922414"/>
      <w:r w:rsidRPr="001C6303">
        <w:t>Legal Proceedings</w:t>
      </w:r>
      <w:bookmarkEnd w:id="27"/>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28" w:name="_Toc197922415"/>
      <w:r w:rsidRPr="001C6303">
        <w:t>Risk Factors</w:t>
      </w:r>
      <w:bookmarkEnd w:id="28"/>
    </w:p>
    <w:p w14:paraId="2421EF43" w14:textId="77777777" w:rsidR="000A55AE" w:rsidRDefault="000A55AE" w:rsidP="000A55AE">
      <w:pPr>
        <w:pStyle w:val="BodyText"/>
        <w:spacing w:after="0"/>
      </w:pPr>
    </w:p>
    <w:p w14:paraId="11082EF5" w14:textId="371462E0" w:rsidR="00906109" w:rsidRDefault="00906109" w:rsidP="000A55AE">
      <w:pPr>
        <w:pStyle w:val="BodyText"/>
        <w:spacing w:after="0"/>
      </w:pPr>
      <w:r w:rsidRPr="001C6303">
        <w:t xml:space="preserve">For information regarding factors that could affect our results of operations, financial condition or liquidity, see the risk factors discussed under </w:t>
      </w:r>
      <w:r w:rsidR="00B44A4C" w:rsidRPr="001C6303">
        <w:t>“</w:t>
      </w:r>
      <w:r w:rsidR="007F5D4D" w:rsidRPr="001C6303">
        <w:t>Risk Factors</w:t>
      </w:r>
      <w:r w:rsidR="00B44A4C" w:rsidRPr="001C6303">
        <w:t>”</w:t>
      </w:r>
      <w:r w:rsidRPr="001C6303">
        <w:t xml:space="preserve"> in Item </w:t>
      </w:r>
      <w:r w:rsidR="007F5D4D" w:rsidRPr="001C6303">
        <w:t>1A</w:t>
      </w:r>
      <w:r w:rsidRPr="001C6303">
        <w:t xml:space="preserve"> of our most rece</w:t>
      </w:r>
      <w:r w:rsidR="00815F96">
        <w:t xml:space="preserve">nt Annual Report on Form 10-K. </w:t>
      </w:r>
      <w:r w:rsidRPr="001C6303">
        <w:t xml:space="preserve">See also </w:t>
      </w:r>
      <w:r w:rsidR="00B44A4C" w:rsidRPr="001C6303">
        <w:t>“</w:t>
      </w:r>
      <w:r w:rsidRPr="001C6303">
        <w:t>Forward-Looking Statements,</w:t>
      </w:r>
      <w:r w:rsidR="00B44A4C" w:rsidRPr="001C6303">
        <w:t>”</w:t>
      </w:r>
      <w:r w:rsidRPr="001C6303">
        <w:t xml:space="preserve"> included in Item 2 of this </w:t>
      </w:r>
      <w:r w:rsidR="00815F96">
        <w:t xml:space="preserve">Quarterly Report on Form 10-Q. </w:t>
      </w:r>
      <w:r w:rsidRPr="001C6303">
        <w:t>There have been no material changes from the risk factors previously disclosed in our most recent Annual Report on Form 10-K.</w:t>
      </w:r>
      <w:r w:rsidR="00B15B2D" w:rsidRPr="001C6303">
        <w:t xml:space="preserve"> </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29" w:name="_Toc197922416"/>
      <w:r w:rsidRPr="001C6303">
        <w:t>Unregistered Sale</w:t>
      </w:r>
      <w:r w:rsidR="00A63414" w:rsidRPr="001C6303">
        <w:t>s</w:t>
      </w:r>
      <w:r w:rsidRPr="001C6303">
        <w:t xml:space="preserve"> of Equity Securities and Use of Proceeds</w:t>
      </w:r>
      <w:bookmarkEnd w:id="29"/>
    </w:p>
    <w:p w14:paraId="12D60E19" w14:textId="77777777" w:rsidR="000A55AE" w:rsidRDefault="000A55AE" w:rsidP="000A55AE">
      <w:pPr>
        <w:pStyle w:val="BodyText"/>
        <w:spacing w:after="0"/>
      </w:pPr>
      <w:bookmarkStart w:id="30" w:name="_Toc197922417"/>
    </w:p>
    <w:p w14:paraId="5A111FD7" w14:textId="77777777" w:rsidR="00052C14" w:rsidRDefault="00052C14" w:rsidP="00052C14">
      <w:r w:rsidRPr="00C16143">
        <w:t xml:space="preserve">There were no sales of unregistered securities during the period covered by this report that have not previously been reported on Form 8-K. </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30"/>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1F5A6176" w:rsidR="00F44C3F" w:rsidRDefault="000D4A4B" w:rsidP="000A55AE">
      <w:r>
        <w:t>Not applicable</w:t>
      </w:r>
      <w:r w:rsidR="00A43563">
        <w:t>.</w:t>
      </w:r>
    </w:p>
    <w:p w14:paraId="1027084F" w14:textId="77777777" w:rsidR="000A55AE" w:rsidRDefault="000A55AE" w:rsidP="000A55AE"/>
    <w:p w14:paraId="189BAF65" w14:textId="77777777" w:rsidR="00025C72" w:rsidRPr="001C6303" w:rsidRDefault="00C07C60" w:rsidP="000A55AE">
      <w:pPr>
        <w:pStyle w:val="Heading2"/>
        <w:spacing w:after="0"/>
      </w:pPr>
      <w:bookmarkStart w:id="31" w:name="_Toc197922419"/>
      <w:r>
        <w:t>Other Information</w:t>
      </w:r>
      <w:r w:rsidR="00025C72" w:rsidRPr="001C6303">
        <w:t xml:space="preserve"> </w:t>
      </w:r>
    </w:p>
    <w:p w14:paraId="72A27140" w14:textId="77777777" w:rsidR="000A55AE" w:rsidRDefault="000A55AE" w:rsidP="000A55AE"/>
    <w:p w14:paraId="427B8C1F" w14:textId="54FA1327" w:rsidR="00001C8D" w:rsidRDefault="003467A5">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31"/>
      <w:r w:rsidR="00001C8D">
        <w:br w:type="page"/>
      </w:r>
    </w:p>
    <w:p w14:paraId="513F7D6F" w14:textId="77777777" w:rsidR="00A17B7E" w:rsidRDefault="00A17B7E" w:rsidP="000C50EF"/>
    <w:p w14:paraId="3B899785" w14:textId="07B843E3" w:rsidR="00717940" w:rsidRDefault="005E7A32" w:rsidP="00742E05">
      <w:pPr>
        <w:pStyle w:val="Heading2"/>
        <w:numPr>
          <w:ilvl w:val="0"/>
          <w:numId w:val="0"/>
        </w:numPr>
        <w:tabs>
          <w:tab w:val="left" w:pos="1000"/>
        </w:tabs>
        <w:spacing w:after="0"/>
      </w:pPr>
      <w:bookmarkStart w:id="32" w:name="_Toc197922420"/>
      <w:r w:rsidRPr="001C6303">
        <w:rPr>
          <w:u w:val="none"/>
        </w:rPr>
        <w:t>Item 6</w:t>
      </w:r>
      <w:r w:rsidRPr="001C6303">
        <w:rPr>
          <w:u w:val="none"/>
        </w:rPr>
        <w:tab/>
      </w:r>
      <w:r w:rsidR="00BD6BBE" w:rsidRPr="001C6303">
        <w:t>Exhibits</w:t>
      </w:r>
      <w:bookmarkEnd w:id="32"/>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B54D7E">
      <w:pPr>
        <w:keepNext/>
        <w:tabs>
          <w:tab w:val="left" w:pos="1080"/>
        </w:tabs>
        <w:spacing w:after="60"/>
        <w:rPr>
          <w:u w:val="single"/>
        </w:rPr>
      </w:pPr>
      <w:r w:rsidRPr="001C6303">
        <w:rPr>
          <w:u w:val="single"/>
        </w:rPr>
        <w:t>Number</w:t>
      </w:r>
      <w:r w:rsidRPr="001C6303">
        <w:tab/>
      </w:r>
      <w:r w:rsidRPr="001C6303">
        <w:rPr>
          <w:u w:val="single"/>
        </w:rPr>
        <w:t>Description</w:t>
      </w:r>
    </w:p>
    <w:p w14:paraId="5359ABFE" w14:textId="6C80C40C" w:rsidR="008F2D01" w:rsidRPr="008F2D01" w:rsidRDefault="008F2D01" w:rsidP="008F2D01">
      <w:pPr>
        <w:ind w:left="1080" w:hanging="1080"/>
        <w:rPr>
          <w:bCs/>
        </w:rPr>
      </w:pPr>
      <w:r w:rsidRPr="008F2D01">
        <w:rPr>
          <w:bCs/>
        </w:rPr>
        <w:t>4.1</w:t>
      </w:r>
      <w:r w:rsidRPr="008F2D01">
        <w:rPr>
          <w:bCs/>
        </w:rPr>
        <w:tab/>
      </w:r>
      <w:hyperlink r:id="rId22" w:history="1">
        <w:r w:rsidRPr="008F2D01">
          <w:rPr>
            <w:bCs/>
            <w:color w:val="0000FF"/>
            <w:u w:val="single"/>
          </w:rPr>
          <w:t>Form of Pre-Funded Warrant Agreement (</w:t>
        </w:r>
        <w:r>
          <w:rPr>
            <w:bCs/>
            <w:color w:val="0000FF"/>
            <w:u w:val="single"/>
          </w:rPr>
          <w:t>2</w:t>
        </w:r>
        <w:r w:rsidRPr="008F2D01">
          <w:rPr>
            <w:bCs/>
            <w:color w:val="0000FF"/>
            <w:u w:val="single"/>
          </w:rPr>
          <w:t>)</w:t>
        </w:r>
      </w:hyperlink>
    </w:p>
    <w:p w14:paraId="32280152" w14:textId="41C98004" w:rsidR="008F2D01" w:rsidRPr="008F2D01" w:rsidRDefault="008F2D01" w:rsidP="008F2D01">
      <w:pPr>
        <w:ind w:left="1080" w:hanging="1080"/>
        <w:rPr>
          <w:bCs/>
        </w:rPr>
      </w:pPr>
      <w:r w:rsidRPr="008F2D01">
        <w:rPr>
          <w:bCs/>
        </w:rPr>
        <w:t>4.</w:t>
      </w:r>
      <w:r>
        <w:rPr>
          <w:bCs/>
        </w:rPr>
        <w:t>2</w:t>
      </w:r>
      <w:r w:rsidRPr="008F2D01">
        <w:rPr>
          <w:bCs/>
        </w:rPr>
        <w:tab/>
      </w:r>
      <w:hyperlink r:id="rId23" w:history="1">
        <w:r w:rsidRPr="008F2D01">
          <w:rPr>
            <w:bCs/>
            <w:color w:val="0000FF"/>
            <w:u w:val="single"/>
          </w:rPr>
          <w:t>Form of Common Warrant (</w:t>
        </w:r>
        <w:r>
          <w:rPr>
            <w:bCs/>
            <w:color w:val="0000FF"/>
            <w:u w:val="single"/>
          </w:rPr>
          <w:t>2</w:t>
        </w:r>
        <w:r w:rsidRPr="008F2D01">
          <w:rPr>
            <w:bCs/>
            <w:color w:val="0000FF"/>
            <w:u w:val="single"/>
          </w:rPr>
          <w:t>)</w:t>
        </w:r>
      </w:hyperlink>
    </w:p>
    <w:p w14:paraId="54618A4D" w14:textId="6A40F90F" w:rsidR="008F2D01" w:rsidRPr="00162007" w:rsidRDefault="008F2D01" w:rsidP="008F2D01">
      <w:pPr>
        <w:ind w:left="1080" w:hanging="1080"/>
        <w:rPr>
          <w:bCs/>
        </w:rPr>
      </w:pPr>
      <w:r w:rsidRPr="00162007">
        <w:rPr>
          <w:bCs/>
        </w:rPr>
        <w:t>10.1</w:t>
      </w:r>
      <w:r w:rsidRPr="00162007">
        <w:rPr>
          <w:bCs/>
        </w:rPr>
        <w:tab/>
      </w:r>
      <w:hyperlink r:id="rId24" w:history="1">
        <w:r w:rsidRPr="00162007">
          <w:rPr>
            <w:rStyle w:val="Hyperlink"/>
            <w:bCs/>
          </w:rPr>
          <w:t>Securities Purchase Agreement, dated January 14, 2022 (</w:t>
        </w:r>
        <w:r>
          <w:rPr>
            <w:rStyle w:val="Hyperlink"/>
            <w:bCs/>
          </w:rPr>
          <w:t>2</w:t>
        </w:r>
        <w:r w:rsidRPr="00162007">
          <w:rPr>
            <w:rStyle w:val="Hyperlink"/>
            <w:bCs/>
          </w:rPr>
          <w:t>)</w:t>
        </w:r>
      </w:hyperlink>
    </w:p>
    <w:p w14:paraId="3D037BC6" w14:textId="1CE4653D" w:rsidR="008F2D01" w:rsidRDefault="008F2D01" w:rsidP="008F2D01">
      <w:pPr>
        <w:ind w:left="1080" w:hanging="1080"/>
        <w:rPr>
          <w:bCs/>
        </w:rPr>
      </w:pPr>
      <w:r w:rsidRPr="00162007">
        <w:rPr>
          <w:bCs/>
        </w:rPr>
        <w:t>10</w:t>
      </w:r>
      <w:r>
        <w:rPr>
          <w:bCs/>
        </w:rPr>
        <w:t>.2</w:t>
      </w:r>
      <w:r w:rsidRPr="00162007">
        <w:rPr>
          <w:bCs/>
        </w:rPr>
        <w:tab/>
      </w:r>
      <w:hyperlink r:id="rId25" w:history="1">
        <w:r w:rsidRPr="00162007">
          <w:rPr>
            <w:rStyle w:val="Hyperlink"/>
            <w:bCs/>
          </w:rPr>
          <w:t>Registration Rights Agreement, dated January 14, 2022 (</w:t>
        </w:r>
        <w:r>
          <w:rPr>
            <w:rStyle w:val="Hyperlink"/>
            <w:bCs/>
          </w:rPr>
          <w:t>2</w:t>
        </w:r>
        <w:r w:rsidRPr="00162007">
          <w:rPr>
            <w:rStyle w:val="Hyperlink"/>
            <w:bCs/>
          </w:rPr>
          <w:t>)</w:t>
        </w:r>
      </w:hyperlink>
    </w:p>
    <w:p w14:paraId="44CA90E6" w14:textId="7C9C0129" w:rsidR="00C10E11" w:rsidRPr="00E12218" w:rsidRDefault="00C10E11" w:rsidP="00C10E11">
      <w:pPr>
        <w:ind w:left="1080" w:hanging="1080"/>
      </w:pPr>
      <w:r w:rsidRPr="00B12356">
        <w:t>10.</w:t>
      </w:r>
      <w:r w:rsidR="008F2D01">
        <w:t>3</w:t>
      </w:r>
      <w:r w:rsidRPr="00B12356">
        <w:t xml:space="preserve"> </w:t>
      </w:r>
      <w:r>
        <w:t>**</w:t>
      </w:r>
      <w:r w:rsidRPr="00E12218">
        <w:tab/>
      </w:r>
      <w:hyperlink r:id="rId26" w:history="1">
        <w:r w:rsidRPr="000B19B2">
          <w:rPr>
            <w:rStyle w:val="Hyperlink"/>
          </w:rPr>
          <w:t xml:space="preserve">Employment Agreement between </w:t>
        </w:r>
        <w:proofErr w:type="spellStart"/>
        <w:r w:rsidRPr="000B19B2">
          <w:rPr>
            <w:rStyle w:val="Hyperlink"/>
          </w:rPr>
          <w:t>GeoVax</w:t>
        </w:r>
        <w:proofErr w:type="spellEnd"/>
        <w:r w:rsidRPr="000B19B2">
          <w:rPr>
            <w:rStyle w:val="Hyperlink"/>
          </w:rPr>
          <w:t>, Inc. and Mark J. Newman, PhD, as Amended and Restated March 9, 2022</w:t>
        </w:r>
        <w:r w:rsidR="008F2D01" w:rsidRPr="000B19B2">
          <w:rPr>
            <w:rStyle w:val="Hyperlink"/>
          </w:rPr>
          <w:t xml:space="preserve"> (3)</w:t>
        </w:r>
      </w:hyperlink>
    </w:p>
    <w:p w14:paraId="2A2590B0" w14:textId="59DC90C3" w:rsidR="00C10E11" w:rsidRDefault="00C10E11" w:rsidP="00C10E11">
      <w:pPr>
        <w:ind w:left="1080" w:hanging="1080"/>
      </w:pPr>
      <w:r w:rsidRPr="00B12356">
        <w:t>10.</w:t>
      </w:r>
      <w:r w:rsidR="008F2D01">
        <w:t>4</w:t>
      </w:r>
      <w:r w:rsidRPr="00B12356">
        <w:t xml:space="preserve"> </w:t>
      </w:r>
      <w:r>
        <w:t>**</w:t>
      </w:r>
      <w:r w:rsidRPr="00E12218">
        <w:tab/>
      </w:r>
      <w:hyperlink r:id="rId27" w:history="1">
        <w:r w:rsidRPr="000B19B2">
          <w:rPr>
            <w:rStyle w:val="Hyperlink"/>
          </w:rPr>
          <w:t xml:space="preserve">Consulting Agreement by and between </w:t>
        </w:r>
        <w:proofErr w:type="spellStart"/>
        <w:r w:rsidRPr="000B19B2">
          <w:rPr>
            <w:rStyle w:val="Hyperlink"/>
          </w:rPr>
          <w:t>GeoVax</w:t>
        </w:r>
        <w:proofErr w:type="spellEnd"/>
        <w:r w:rsidRPr="000B19B2">
          <w:rPr>
            <w:rStyle w:val="Hyperlink"/>
          </w:rPr>
          <w:t>, Inc. and Kelly T. McKee, MD, dated December 22, 2021</w:t>
        </w:r>
        <w:r w:rsidR="008F2D01" w:rsidRPr="000B19B2">
          <w:rPr>
            <w:rStyle w:val="Hyperlink"/>
          </w:rPr>
          <w:t xml:space="preserve"> (3)</w:t>
        </w:r>
      </w:hyperlink>
    </w:p>
    <w:p w14:paraId="3E049308" w14:textId="5079BC6F" w:rsidR="00C10E11" w:rsidRDefault="00C10E11" w:rsidP="00C10E11">
      <w:pPr>
        <w:ind w:left="1080" w:hanging="1080"/>
      </w:pPr>
      <w:r w:rsidRPr="00B12356">
        <w:t>10.</w:t>
      </w:r>
      <w:r w:rsidR="008F2D01">
        <w:t>5</w:t>
      </w:r>
      <w:r w:rsidRPr="00E12218">
        <w:tab/>
      </w:r>
      <w:hyperlink r:id="rId28" w:history="1">
        <w:r w:rsidRPr="000B19B2">
          <w:rPr>
            <w:rStyle w:val="Hyperlink"/>
          </w:rPr>
          <w:t xml:space="preserve">Summary of the </w:t>
        </w:r>
        <w:proofErr w:type="spellStart"/>
        <w:r w:rsidRPr="000B19B2">
          <w:rPr>
            <w:rStyle w:val="Hyperlink"/>
          </w:rPr>
          <w:t>GeoVax</w:t>
        </w:r>
        <w:proofErr w:type="spellEnd"/>
        <w:r w:rsidRPr="000B19B2">
          <w:rPr>
            <w:rStyle w:val="Hyperlink"/>
          </w:rPr>
          <w:t xml:space="preserve"> Labs, Inc. Director Compensation Plan</w:t>
        </w:r>
        <w:r w:rsidR="008F2D01" w:rsidRPr="000B19B2">
          <w:rPr>
            <w:rStyle w:val="Hyperlink"/>
          </w:rPr>
          <w:t xml:space="preserve"> (3)</w:t>
        </w:r>
      </w:hyperlink>
    </w:p>
    <w:p w14:paraId="769D58A4" w14:textId="441A8FBC" w:rsidR="00717940" w:rsidRPr="001C6303" w:rsidRDefault="00717940" w:rsidP="00B54D7E">
      <w:pPr>
        <w:ind w:left="1080" w:hanging="1080"/>
      </w:pPr>
      <w:r w:rsidRPr="001C6303">
        <w:t>31.1*</w:t>
      </w:r>
      <w:r w:rsidRPr="001C6303">
        <w:tab/>
        <w:t xml:space="preserve">Certification pursuant to Rule 13a-14(a) or 15d-14(a) of the Securities Exchange Act of 1934 </w:t>
      </w:r>
    </w:p>
    <w:p w14:paraId="0D5E8471" w14:textId="77777777" w:rsidR="00717940" w:rsidRPr="001C6303" w:rsidRDefault="00717940" w:rsidP="00B54D7E">
      <w:pPr>
        <w:ind w:left="1080" w:hanging="1080"/>
      </w:pPr>
      <w:r w:rsidRPr="001C6303">
        <w:t>31.2*</w:t>
      </w:r>
      <w:r w:rsidRPr="001C6303">
        <w:tab/>
        <w:t xml:space="preserve">Certification pursuant to Rule 13a-14(a) or 15d-14(a) of the Securities Exchange Act of 1934 </w:t>
      </w:r>
    </w:p>
    <w:p w14:paraId="7E0B9613" w14:textId="77777777" w:rsidR="00717940" w:rsidRPr="001C6303" w:rsidRDefault="00717940" w:rsidP="00B54D7E">
      <w:pPr>
        <w:ind w:left="1080" w:hanging="108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B54D7E">
      <w:pPr>
        <w:tabs>
          <w:tab w:val="left" w:pos="2340"/>
          <w:tab w:val="left" w:pos="3600"/>
          <w:tab w:val="left" w:pos="7920"/>
        </w:tabs>
        <w:ind w:left="1080" w:hanging="1080"/>
      </w:pPr>
      <w:r w:rsidRPr="001C6303">
        <w:t>32.2*</w:t>
      </w:r>
      <w:r w:rsidRPr="001C6303">
        <w:tab/>
        <w:t xml:space="preserve">Certification pursuant to 18 U.S.C. Section 1350, as adopted by Section 906 of the Sarbanes-Oxley Act of 2002 </w:t>
      </w:r>
    </w:p>
    <w:p w14:paraId="6B43401B" w14:textId="1E52B498" w:rsidR="00277C53" w:rsidRDefault="00277C53" w:rsidP="00B54D7E">
      <w:pPr>
        <w:ind w:left="1080" w:hanging="1080"/>
      </w:pPr>
      <w:r>
        <w:t>101.INS</w:t>
      </w:r>
      <w:r>
        <w:tab/>
      </w:r>
      <w:r w:rsidR="001427A0">
        <w:t xml:space="preserve">Inline </w:t>
      </w:r>
      <w:r>
        <w:t>XBRL Instance Document</w:t>
      </w:r>
      <w:r w:rsidR="001427A0">
        <w:t xml:space="preserve"> (1)</w:t>
      </w:r>
    </w:p>
    <w:p w14:paraId="0DFF493E" w14:textId="681380A4" w:rsidR="00277C53" w:rsidRDefault="00277C53" w:rsidP="00B54D7E">
      <w:pPr>
        <w:ind w:left="1080" w:hanging="1080"/>
      </w:pPr>
      <w:r>
        <w:t>101.SCH</w:t>
      </w:r>
      <w:r>
        <w:tab/>
      </w:r>
      <w:r w:rsidR="001427A0">
        <w:t xml:space="preserve">Inline </w:t>
      </w:r>
      <w:r>
        <w:t>XBRL Taxonomy Extension Schema Document</w:t>
      </w:r>
      <w:r w:rsidR="001427A0">
        <w:t xml:space="preserve"> (1)</w:t>
      </w:r>
    </w:p>
    <w:p w14:paraId="15A985B3" w14:textId="24A71D0B" w:rsidR="00277C53" w:rsidRDefault="00277C53" w:rsidP="00B54D7E">
      <w:pPr>
        <w:ind w:left="1080" w:hanging="1080"/>
      </w:pPr>
      <w:r>
        <w:t>101.CAL</w:t>
      </w:r>
      <w:r>
        <w:tab/>
      </w:r>
      <w:r w:rsidR="001427A0">
        <w:t xml:space="preserve">Inline </w:t>
      </w:r>
      <w:r>
        <w:t xml:space="preserve">XBRL Taxonomy Extension Calculation </w:t>
      </w:r>
      <w:proofErr w:type="spellStart"/>
      <w:r>
        <w:t>Linkbase</w:t>
      </w:r>
      <w:proofErr w:type="spellEnd"/>
      <w:r>
        <w:t xml:space="preserve"> Document</w:t>
      </w:r>
      <w:r w:rsidR="001427A0">
        <w:t xml:space="preserve"> (1)</w:t>
      </w:r>
    </w:p>
    <w:p w14:paraId="237AE405" w14:textId="5CDEF9F8" w:rsidR="00277C53" w:rsidRDefault="00277C53" w:rsidP="00B54D7E">
      <w:pPr>
        <w:ind w:left="1080" w:hanging="1080"/>
      </w:pPr>
      <w:r>
        <w:t>101.DEF</w:t>
      </w:r>
      <w:r>
        <w:tab/>
      </w:r>
      <w:r w:rsidR="001427A0">
        <w:t xml:space="preserve">Inline </w:t>
      </w:r>
      <w:r>
        <w:t xml:space="preserve">XBRL Taxonomy Extension Definition </w:t>
      </w:r>
      <w:proofErr w:type="spellStart"/>
      <w:r>
        <w:t>Linkbase</w:t>
      </w:r>
      <w:proofErr w:type="spellEnd"/>
      <w:r>
        <w:t xml:space="preserve"> Document</w:t>
      </w:r>
      <w:r w:rsidR="001427A0">
        <w:t xml:space="preserve"> (1)</w:t>
      </w:r>
    </w:p>
    <w:p w14:paraId="3C8A4BF0" w14:textId="3C7FCEC9" w:rsidR="00277C53" w:rsidRDefault="00277C53" w:rsidP="00B54D7E">
      <w:pPr>
        <w:ind w:left="1080" w:hanging="1080"/>
      </w:pPr>
      <w:r>
        <w:t>101.LAB</w:t>
      </w:r>
      <w:r>
        <w:tab/>
      </w:r>
      <w:r w:rsidR="001427A0">
        <w:t xml:space="preserve">Inline </w:t>
      </w:r>
      <w:r>
        <w:t xml:space="preserve">XBRL Taxonomy Extension Label </w:t>
      </w:r>
      <w:proofErr w:type="spellStart"/>
      <w:r>
        <w:t>Linkbase</w:t>
      </w:r>
      <w:proofErr w:type="spellEnd"/>
      <w:r>
        <w:t xml:space="preserve"> Document</w:t>
      </w:r>
      <w:r w:rsidR="001427A0">
        <w:t xml:space="preserve"> (1)</w:t>
      </w:r>
    </w:p>
    <w:p w14:paraId="209011E7" w14:textId="6B684223" w:rsidR="00277C53" w:rsidRPr="001C6303" w:rsidRDefault="00277C53" w:rsidP="00B54D7E">
      <w:pPr>
        <w:ind w:left="1080" w:hanging="1080"/>
      </w:pPr>
      <w:r>
        <w:t>101.PR</w:t>
      </w:r>
      <w:r w:rsidR="001427A0">
        <w:t>E</w:t>
      </w:r>
      <w:r>
        <w:tab/>
      </w:r>
      <w:r w:rsidR="001427A0">
        <w:t xml:space="preserve">Inline </w:t>
      </w:r>
      <w:r>
        <w:t xml:space="preserve">XBRL Taxonomy Extension Presentation </w:t>
      </w:r>
      <w:proofErr w:type="spellStart"/>
      <w:r>
        <w:t>Linkbase</w:t>
      </w:r>
      <w:proofErr w:type="spellEnd"/>
      <w:r>
        <w:t xml:space="preserve"> Document</w:t>
      </w:r>
      <w:r w:rsidR="001427A0">
        <w:t xml:space="preserve"> (1)</w:t>
      </w:r>
    </w:p>
    <w:p w14:paraId="6920DFEF" w14:textId="77777777" w:rsidR="001427A0" w:rsidRPr="001C6303" w:rsidRDefault="001427A0" w:rsidP="00B54D7E">
      <w:pPr>
        <w:ind w:left="1080" w:hanging="1080"/>
      </w:pPr>
      <w:r>
        <w:t>104</w:t>
      </w:r>
      <w:r>
        <w:tab/>
        <w:t>Inline XBRL for the cover page of this Quarterly Report on Form 10-Q and included in the Exhibit 101 Inline XBRL Document Set (1)</w:t>
      </w:r>
    </w:p>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7A33A9AD" w:rsidR="00717940" w:rsidRDefault="00717940" w:rsidP="00742E05">
      <w:pPr>
        <w:ind w:left="720" w:hanging="720"/>
      </w:pPr>
      <w:r>
        <w:t>**</w:t>
      </w:r>
      <w:r>
        <w:tab/>
      </w:r>
      <w:r w:rsidR="001427A0">
        <w:t>Indicates a management contract or compensatory plan or arrangement</w:t>
      </w:r>
    </w:p>
    <w:p w14:paraId="4382E3E7" w14:textId="77777777" w:rsidR="00462D62" w:rsidRDefault="00462D62" w:rsidP="00277C53"/>
    <w:p w14:paraId="4EF68649" w14:textId="77777777" w:rsidR="001427A0" w:rsidRDefault="00277C53" w:rsidP="001427A0">
      <w:pPr>
        <w:ind w:left="720" w:hanging="720"/>
      </w:pPr>
      <w:r>
        <w:t>(1)</w:t>
      </w:r>
      <w:r>
        <w:tab/>
      </w:r>
      <w:r w:rsidR="001427A0">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0B208257" w14:textId="1F2CB296" w:rsidR="001427A0" w:rsidRDefault="008F2D01" w:rsidP="00277C53">
      <w:r>
        <w:t>(2)</w:t>
      </w:r>
      <w:r>
        <w:tab/>
      </w:r>
      <w:r w:rsidRPr="00A92006">
        <w:t xml:space="preserve">Incorporated by reference from the registrant’s </w:t>
      </w:r>
      <w:r>
        <w:t>Current</w:t>
      </w:r>
      <w:r w:rsidRPr="00A92006">
        <w:t xml:space="preserve"> Report on Form </w:t>
      </w:r>
      <w:r>
        <w:t>8</w:t>
      </w:r>
      <w:r w:rsidRPr="00A92006">
        <w:t xml:space="preserve">-K filed </w:t>
      </w:r>
      <w:r>
        <w:t>January</w:t>
      </w:r>
      <w:r w:rsidRPr="00A92006">
        <w:t xml:space="preserve"> </w:t>
      </w:r>
      <w:r>
        <w:t>20</w:t>
      </w:r>
      <w:r w:rsidRPr="00A92006">
        <w:t>, 20</w:t>
      </w:r>
      <w:r>
        <w:t>22.</w:t>
      </w:r>
    </w:p>
    <w:p w14:paraId="01DC92B6" w14:textId="1755F1AC" w:rsidR="00277C53" w:rsidRDefault="001427A0" w:rsidP="00277C53">
      <w:r>
        <w:t>(</w:t>
      </w:r>
      <w:r w:rsidR="008F2D01">
        <w:t>3</w:t>
      </w:r>
      <w:r>
        <w:t>)</w:t>
      </w:r>
      <w:r>
        <w:tab/>
      </w:r>
      <w:r w:rsidR="00277C53" w:rsidRPr="00A92006">
        <w:t xml:space="preserve">Incorporated by reference from the registrant’s </w:t>
      </w:r>
      <w:r w:rsidR="00C10E11">
        <w:t>Annual</w:t>
      </w:r>
      <w:r w:rsidR="00277C53" w:rsidRPr="00A92006">
        <w:t xml:space="preserve"> Report on Form </w:t>
      </w:r>
      <w:r w:rsidR="00C10E11">
        <w:t>10</w:t>
      </w:r>
      <w:r w:rsidR="00277C53" w:rsidRPr="00A92006">
        <w:t xml:space="preserve">-K filed </w:t>
      </w:r>
      <w:r w:rsidR="00C10E11">
        <w:t>March</w:t>
      </w:r>
      <w:r w:rsidR="00277C53" w:rsidRPr="00A92006">
        <w:t xml:space="preserve"> </w:t>
      </w:r>
      <w:r w:rsidR="008F2D01">
        <w:t>9</w:t>
      </w:r>
      <w:r w:rsidR="00277C53" w:rsidRPr="00A92006">
        <w:t>, 20</w:t>
      </w:r>
      <w:r w:rsidR="00277C53">
        <w:t>2</w:t>
      </w:r>
      <w:r>
        <w:t>2</w:t>
      </w:r>
      <w:r w:rsidR="00277C53">
        <w:t>.</w:t>
      </w:r>
    </w:p>
    <w:p w14:paraId="0CA1CF67" w14:textId="369E5D3D" w:rsidR="00717940"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4C9ED367" w:rsidR="00BD6BBE" w:rsidRPr="001C6303" w:rsidRDefault="005277CB">
      <w:pPr>
        <w:tabs>
          <w:tab w:val="left" w:pos="720"/>
          <w:tab w:val="left" w:pos="5400"/>
          <w:tab w:val="center" w:pos="7380"/>
        </w:tabs>
      </w:pPr>
      <w:r w:rsidRPr="001C6303">
        <w:t>Date:</w:t>
      </w:r>
      <w:r w:rsidRPr="001C6303">
        <w:tab/>
      </w:r>
      <w:r w:rsidR="00E022F7">
        <w:t>April 27</w:t>
      </w:r>
      <w:r w:rsidR="006B43ED" w:rsidRPr="00CD5558">
        <w:t xml:space="preserve">, </w:t>
      </w:r>
      <w:proofErr w:type="gramStart"/>
      <w:r w:rsidR="006B43ED" w:rsidRPr="00CD5558">
        <w:t>20</w:t>
      </w:r>
      <w:r w:rsidR="00717940">
        <w:t>2</w:t>
      </w:r>
      <w:r w:rsidR="00E022F7">
        <w:t>2</w:t>
      </w:r>
      <w:proofErr w:type="gramEnd"/>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9"/>
      <w:headerReference w:type="default" r:id="rId30"/>
      <w:footerReference w:type="even" r:id="rId31"/>
      <w:footerReference w:type="default" r:id="rId32"/>
      <w:headerReference w:type="first" r:id="rId33"/>
      <w:footerReference w:type="first" r:id="rId3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CBE4" w14:textId="77777777" w:rsidR="005F4662" w:rsidRDefault="005F4662">
      <w:r>
        <w:separator/>
      </w:r>
    </w:p>
  </w:endnote>
  <w:endnote w:type="continuationSeparator" w:id="0">
    <w:p w14:paraId="7804C108" w14:textId="77777777" w:rsidR="005F4662" w:rsidRDefault="005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7997BA7D" w:rsidR="005F4662" w:rsidRDefault="0097181C" w:rsidP="003A5897">
    <w:pPr>
      <w:pStyle w:val="Footer"/>
    </w:pPr>
    <w:fldSimple w:instr=" DOCPROPERTY &quot;SWDocID&quot;  \* MERGEFORMAT ">
      <w:r w:rsidR="00945D31" w:rsidRPr="00945D31">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6DDA920A" w:rsidR="005F4662" w:rsidRDefault="0097181C" w:rsidP="003A5897">
    <w:pPr>
      <w:pStyle w:val="Footer"/>
    </w:pPr>
    <w:fldSimple w:instr=" DOCPROPERTY &quot;SWDocID&quot;  \* MERGEFORMAT ">
      <w:r w:rsidR="00945D31" w:rsidRPr="00945D31">
        <w:rPr>
          <w:sz w:val="18"/>
        </w:rPr>
        <w:t>WCSR  3894443v2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DBB" w14:textId="77777777" w:rsidR="005F4662" w:rsidRDefault="005F4662">
      <w:r>
        <w:separator/>
      </w:r>
    </w:p>
  </w:footnote>
  <w:footnote w:type="continuationSeparator" w:id="0">
    <w:p w14:paraId="055C4732" w14:textId="77777777" w:rsidR="005F4662" w:rsidRDefault="005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6097812">
    <w:abstractNumId w:val="3"/>
  </w:num>
  <w:num w:numId="2" w16cid:durableId="97019539">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1462108970">
    <w:abstractNumId w:val="6"/>
  </w:num>
  <w:num w:numId="4" w16cid:durableId="31922999">
    <w:abstractNumId w:val="4"/>
  </w:num>
  <w:num w:numId="5" w16cid:durableId="583146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575631">
    <w:abstractNumId w:val="1"/>
  </w:num>
  <w:num w:numId="7" w16cid:durableId="918561998">
    <w:abstractNumId w:val="2"/>
  </w:num>
  <w:num w:numId="8" w16cid:durableId="1966542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055740">
    <w:abstractNumId w:val="5"/>
  </w:num>
  <w:num w:numId="10" w16cid:durableId="1547378558">
    <w:abstractNumId w:val="8"/>
  </w:num>
  <w:num w:numId="11" w16cid:durableId="6235353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655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1C8D"/>
    <w:rsid w:val="00003127"/>
    <w:rsid w:val="000031AA"/>
    <w:rsid w:val="000034E0"/>
    <w:rsid w:val="00003985"/>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3723"/>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14"/>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4805"/>
    <w:rsid w:val="00075378"/>
    <w:rsid w:val="0007631A"/>
    <w:rsid w:val="00076ACC"/>
    <w:rsid w:val="00082209"/>
    <w:rsid w:val="0008274C"/>
    <w:rsid w:val="00085927"/>
    <w:rsid w:val="00086188"/>
    <w:rsid w:val="0008634B"/>
    <w:rsid w:val="00086A2F"/>
    <w:rsid w:val="000871E0"/>
    <w:rsid w:val="00087841"/>
    <w:rsid w:val="00087E6E"/>
    <w:rsid w:val="00087F53"/>
    <w:rsid w:val="00090FF4"/>
    <w:rsid w:val="00094012"/>
    <w:rsid w:val="0009462E"/>
    <w:rsid w:val="000947D0"/>
    <w:rsid w:val="00095DD7"/>
    <w:rsid w:val="00096B1B"/>
    <w:rsid w:val="00096E33"/>
    <w:rsid w:val="00097B30"/>
    <w:rsid w:val="000A3522"/>
    <w:rsid w:val="000A437C"/>
    <w:rsid w:val="000A49BE"/>
    <w:rsid w:val="000A4CB0"/>
    <w:rsid w:val="000A4DF8"/>
    <w:rsid w:val="000A5148"/>
    <w:rsid w:val="000A55AE"/>
    <w:rsid w:val="000A58BB"/>
    <w:rsid w:val="000A6576"/>
    <w:rsid w:val="000B0FD9"/>
    <w:rsid w:val="000B12B0"/>
    <w:rsid w:val="000B1892"/>
    <w:rsid w:val="000B19B2"/>
    <w:rsid w:val="000B33FC"/>
    <w:rsid w:val="000B4A80"/>
    <w:rsid w:val="000B5975"/>
    <w:rsid w:val="000B5C24"/>
    <w:rsid w:val="000B648E"/>
    <w:rsid w:val="000B712F"/>
    <w:rsid w:val="000B7596"/>
    <w:rsid w:val="000B7D9B"/>
    <w:rsid w:val="000C0100"/>
    <w:rsid w:val="000C085D"/>
    <w:rsid w:val="000C18B5"/>
    <w:rsid w:val="000C4495"/>
    <w:rsid w:val="000C47BC"/>
    <w:rsid w:val="000C50EF"/>
    <w:rsid w:val="000C6372"/>
    <w:rsid w:val="000C6642"/>
    <w:rsid w:val="000C6697"/>
    <w:rsid w:val="000C70FD"/>
    <w:rsid w:val="000D0077"/>
    <w:rsid w:val="000D15F1"/>
    <w:rsid w:val="000D3DC5"/>
    <w:rsid w:val="000D4459"/>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A7C"/>
    <w:rsid w:val="000F3D82"/>
    <w:rsid w:val="000F4B4D"/>
    <w:rsid w:val="000F57EC"/>
    <w:rsid w:val="000F5A92"/>
    <w:rsid w:val="000F6610"/>
    <w:rsid w:val="000F7274"/>
    <w:rsid w:val="000F74E2"/>
    <w:rsid w:val="001000F4"/>
    <w:rsid w:val="00103160"/>
    <w:rsid w:val="00103750"/>
    <w:rsid w:val="001046B1"/>
    <w:rsid w:val="00105589"/>
    <w:rsid w:val="00105666"/>
    <w:rsid w:val="00105905"/>
    <w:rsid w:val="00106DDC"/>
    <w:rsid w:val="00106E6F"/>
    <w:rsid w:val="0011067F"/>
    <w:rsid w:val="00110954"/>
    <w:rsid w:val="00110E4D"/>
    <w:rsid w:val="00110F05"/>
    <w:rsid w:val="001113CE"/>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6F5"/>
    <w:rsid w:val="00137D87"/>
    <w:rsid w:val="00140C57"/>
    <w:rsid w:val="0014178D"/>
    <w:rsid w:val="00141A8D"/>
    <w:rsid w:val="001426C2"/>
    <w:rsid w:val="001427A0"/>
    <w:rsid w:val="001435F4"/>
    <w:rsid w:val="001436ED"/>
    <w:rsid w:val="00143709"/>
    <w:rsid w:val="00143716"/>
    <w:rsid w:val="001451E8"/>
    <w:rsid w:val="00146008"/>
    <w:rsid w:val="00147AF4"/>
    <w:rsid w:val="00150DA7"/>
    <w:rsid w:val="00152824"/>
    <w:rsid w:val="00154A23"/>
    <w:rsid w:val="00155130"/>
    <w:rsid w:val="001568E0"/>
    <w:rsid w:val="0016039E"/>
    <w:rsid w:val="001608A4"/>
    <w:rsid w:val="00161492"/>
    <w:rsid w:val="001615D5"/>
    <w:rsid w:val="00161A28"/>
    <w:rsid w:val="0016206A"/>
    <w:rsid w:val="00162B50"/>
    <w:rsid w:val="001630D7"/>
    <w:rsid w:val="0016377E"/>
    <w:rsid w:val="00163782"/>
    <w:rsid w:val="001653A6"/>
    <w:rsid w:val="0016579D"/>
    <w:rsid w:val="00165DE5"/>
    <w:rsid w:val="001664F3"/>
    <w:rsid w:val="00166A4A"/>
    <w:rsid w:val="00170256"/>
    <w:rsid w:val="00171251"/>
    <w:rsid w:val="00172748"/>
    <w:rsid w:val="0017287E"/>
    <w:rsid w:val="00172BE4"/>
    <w:rsid w:val="00174B2B"/>
    <w:rsid w:val="00175858"/>
    <w:rsid w:val="00175A7C"/>
    <w:rsid w:val="001768F7"/>
    <w:rsid w:val="0017772C"/>
    <w:rsid w:val="00177E79"/>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E17"/>
    <w:rsid w:val="001C32F6"/>
    <w:rsid w:val="001C3695"/>
    <w:rsid w:val="001C37F3"/>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0A16"/>
    <w:rsid w:val="001F2008"/>
    <w:rsid w:val="001F251F"/>
    <w:rsid w:val="001F2E8C"/>
    <w:rsid w:val="001F62EC"/>
    <w:rsid w:val="001F7F86"/>
    <w:rsid w:val="002024CE"/>
    <w:rsid w:val="002025C3"/>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4660"/>
    <w:rsid w:val="0022515F"/>
    <w:rsid w:val="002254C4"/>
    <w:rsid w:val="002259F1"/>
    <w:rsid w:val="002260F6"/>
    <w:rsid w:val="00226729"/>
    <w:rsid w:val="002300D1"/>
    <w:rsid w:val="00231346"/>
    <w:rsid w:val="00231AD7"/>
    <w:rsid w:val="00234F72"/>
    <w:rsid w:val="00235CCA"/>
    <w:rsid w:val="00236AFC"/>
    <w:rsid w:val="00237166"/>
    <w:rsid w:val="00237A64"/>
    <w:rsid w:val="00237AEE"/>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703B5"/>
    <w:rsid w:val="00270616"/>
    <w:rsid w:val="00270FAD"/>
    <w:rsid w:val="0027114F"/>
    <w:rsid w:val="00271E59"/>
    <w:rsid w:val="00272B03"/>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6B9C"/>
    <w:rsid w:val="00297C39"/>
    <w:rsid w:val="002A0849"/>
    <w:rsid w:val="002A1D5B"/>
    <w:rsid w:val="002A2053"/>
    <w:rsid w:val="002A33CE"/>
    <w:rsid w:val="002A3612"/>
    <w:rsid w:val="002A3643"/>
    <w:rsid w:val="002A366D"/>
    <w:rsid w:val="002A36E7"/>
    <w:rsid w:val="002A3CEB"/>
    <w:rsid w:val="002A4B7D"/>
    <w:rsid w:val="002A56A7"/>
    <w:rsid w:val="002A6173"/>
    <w:rsid w:val="002A64CF"/>
    <w:rsid w:val="002A7C8A"/>
    <w:rsid w:val="002B008D"/>
    <w:rsid w:val="002B012B"/>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15DA"/>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10BA"/>
    <w:rsid w:val="002E3CAF"/>
    <w:rsid w:val="002E449A"/>
    <w:rsid w:val="002E4A22"/>
    <w:rsid w:val="002E4FAF"/>
    <w:rsid w:val="002E5D06"/>
    <w:rsid w:val="002E74EF"/>
    <w:rsid w:val="002E7E14"/>
    <w:rsid w:val="002F05B7"/>
    <w:rsid w:val="002F0916"/>
    <w:rsid w:val="002F1439"/>
    <w:rsid w:val="002F1B97"/>
    <w:rsid w:val="002F3AA2"/>
    <w:rsid w:val="002F3BEB"/>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5051"/>
    <w:rsid w:val="003161F3"/>
    <w:rsid w:val="00316ABB"/>
    <w:rsid w:val="003179B8"/>
    <w:rsid w:val="00320832"/>
    <w:rsid w:val="00320C55"/>
    <w:rsid w:val="0032202F"/>
    <w:rsid w:val="00323150"/>
    <w:rsid w:val="00324708"/>
    <w:rsid w:val="0032570B"/>
    <w:rsid w:val="003268F2"/>
    <w:rsid w:val="00330817"/>
    <w:rsid w:val="00330A8F"/>
    <w:rsid w:val="00330DCA"/>
    <w:rsid w:val="00331503"/>
    <w:rsid w:val="003327BF"/>
    <w:rsid w:val="003329F8"/>
    <w:rsid w:val="00332FB0"/>
    <w:rsid w:val="00333260"/>
    <w:rsid w:val="00333843"/>
    <w:rsid w:val="00333E38"/>
    <w:rsid w:val="00334FCA"/>
    <w:rsid w:val="00335393"/>
    <w:rsid w:val="0033576A"/>
    <w:rsid w:val="00335EFC"/>
    <w:rsid w:val="00335FCC"/>
    <w:rsid w:val="003360CE"/>
    <w:rsid w:val="00337294"/>
    <w:rsid w:val="0034148D"/>
    <w:rsid w:val="00342196"/>
    <w:rsid w:val="00343765"/>
    <w:rsid w:val="003441A0"/>
    <w:rsid w:val="00344350"/>
    <w:rsid w:val="00344595"/>
    <w:rsid w:val="00344EA6"/>
    <w:rsid w:val="003467A5"/>
    <w:rsid w:val="00346823"/>
    <w:rsid w:val="0034697D"/>
    <w:rsid w:val="0034732B"/>
    <w:rsid w:val="0035003D"/>
    <w:rsid w:val="00350671"/>
    <w:rsid w:val="0035085F"/>
    <w:rsid w:val="00350D62"/>
    <w:rsid w:val="003513DB"/>
    <w:rsid w:val="00352743"/>
    <w:rsid w:val="003535E6"/>
    <w:rsid w:val="003542D2"/>
    <w:rsid w:val="00354595"/>
    <w:rsid w:val="00356734"/>
    <w:rsid w:val="003567C7"/>
    <w:rsid w:val="00356AD1"/>
    <w:rsid w:val="0035777C"/>
    <w:rsid w:val="00357DC8"/>
    <w:rsid w:val="00357E0B"/>
    <w:rsid w:val="00361012"/>
    <w:rsid w:val="003615B2"/>
    <w:rsid w:val="00361F10"/>
    <w:rsid w:val="0036368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7105"/>
    <w:rsid w:val="00387333"/>
    <w:rsid w:val="00391F19"/>
    <w:rsid w:val="0039222C"/>
    <w:rsid w:val="0039241A"/>
    <w:rsid w:val="003927C1"/>
    <w:rsid w:val="0039294F"/>
    <w:rsid w:val="00394451"/>
    <w:rsid w:val="003944F2"/>
    <w:rsid w:val="0039467E"/>
    <w:rsid w:val="00395F83"/>
    <w:rsid w:val="00396286"/>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CA5"/>
    <w:rsid w:val="003D3EA8"/>
    <w:rsid w:val="003D5252"/>
    <w:rsid w:val="003D663A"/>
    <w:rsid w:val="003D6A75"/>
    <w:rsid w:val="003D719E"/>
    <w:rsid w:val="003E2267"/>
    <w:rsid w:val="003E2B17"/>
    <w:rsid w:val="003E425C"/>
    <w:rsid w:val="003E4B17"/>
    <w:rsid w:val="003E4BC5"/>
    <w:rsid w:val="003E5086"/>
    <w:rsid w:val="003E6788"/>
    <w:rsid w:val="003E67B3"/>
    <w:rsid w:val="003E7124"/>
    <w:rsid w:val="003E7450"/>
    <w:rsid w:val="003F3C5A"/>
    <w:rsid w:val="003F3F98"/>
    <w:rsid w:val="003F4F6C"/>
    <w:rsid w:val="003F5257"/>
    <w:rsid w:val="003F664C"/>
    <w:rsid w:val="003F6C32"/>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7D8"/>
    <w:rsid w:val="00435BCD"/>
    <w:rsid w:val="00435FCE"/>
    <w:rsid w:val="00436318"/>
    <w:rsid w:val="00436B74"/>
    <w:rsid w:val="00437A00"/>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6E9A"/>
    <w:rsid w:val="00457098"/>
    <w:rsid w:val="00457C00"/>
    <w:rsid w:val="00460775"/>
    <w:rsid w:val="004612F7"/>
    <w:rsid w:val="0046257C"/>
    <w:rsid w:val="0046273F"/>
    <w:rsid w:val="0046286C"/>
    <w:rsid w:val="00462D62"/>
    <w:rsid w:val="00463064"/>
    <w:rsid w:val="00463FB7"/>
    <w:rsid w:val="004640D8"/>
    <w:rsid w:val="00464893"/>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1083"/>
    <w:rsid w:val="00493BB7"/>
    <w:rsid w:val="00493E48"/>
    <w:rsid w:val="00495FB2"/>
    <w:rsid w:val="0049614B"/>
    <w:rsid w:val="00496902"/>
    <w:rsid w:val="004A028C"/>
    <w:rsid w:val="004A05A5"/>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AC9"/>
    <w:rsid w:val="004C3FBC"/>
    <w:rsid w:val="004C5060"/>
    <w:rsid w:val="004C570D"/>
    <w:rsid w:val="004C6488"/>
    <w:rsid w:val="004C77EE"/>
    <w:rsid w:val="004D1CDF"/>
    <w:rsid w:val="004D2502"/>
    <w:rsid w:val="004D27B4"/>
    <w:rsid w:val="004D285A"/>
    <w:rsid w:val="004D2A78"/>
    <w:rsid w:val="004D2E2F"/>
    <w:rsid w:val="004D40D8"/>
    <w:rsid w:val="004D5228"/>
    <w:rsid w:val="004D58F1"/>
    <w:rsid w:val="004D5F4F"/>
    <w:rsid w:val="004D61A5"/>
    <w:rsid w:val="004D6825"/>
    <w:rsid w:val="004D6F0F"/>
    <w:rsid w:val="004D6F55"/>
    <w:rsid w:val="004D78A3"/>
    <w:rsid w:val="004E07F6"/>
    <w:rsid w:val="004E11CB"/>
    <w:rsid w:val="004E21C8"/>
    <w:rsid w:val="004E3374"/>
    <w:rsid w:val="004E3B36"/>
    <w:rsid w:val="004E564C"/>
    <w:rsid w:val="004E5BEA"/>
    <w:rsid w:val="004E5E4C"/>
    <w:rsid w:val="004F2FF4"/>
    <w:rsid w:val="004F479E"/>
    <w:rsid w:val="004F529E"/>
    <w:rsid w:val="004F596C"/>
    <w:rsid w:val="004F6699"/>
    <w:rsid w:val="004F6B5D"/>
    <w:rsid w:val="004F7572"/>
    <w:rsid w:val="005003DA"/>
    <w:rsid w:val="0050175E"/>
    <w:rsid w:val="00501EEA"/>
    <w:rsid w:val="005024A5"/>
    <w:rsid w:val="005024F5"/>
    <w:rsid w:val="00502870"/>
    <w:rsid w:val="005036D4"/>
    <w:rsid w:val="00504189"/>
    <w:rsid w:val="00504E21"/>
    <w:rsid w:val="00506C8E"/>
    <w:rsid w:val="00507645"/>
    <w:rsid w:val="00507DB9"/>
    <w:rsid w:val="00507FFA"/>
    <w:rsid w:val="005105AA"/>
    <w:rsid w:val="005105D4"/>
    <w:rsid w:val="00511410"/>
    <w:rsid w:val="0051605E"/>
    <w:rsid w:val="0051766F"/>
    <w:rsid w:val="005177BD"/>
    <w:rsid w:val="00521F32"/>
    <w:rsid w:val="005220EF"/>
    <w:rsid w:val="00522582"/>
    <w:rsid w:val="0052366F"/>
    <w:rsid w:val="00523C32"/>
    <w:rsid w:val="00524636"/>
    <w:rsid w:val="005268FE"/>
    <w:rsid w:val="005277CB"/>
    <w:rsid w:val="00527F0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31CC"/>
    <w:rsid w:val="005737C3"/>
    <w:rsid w:val="00574A25"/>
    <w:rsid w:val="0057563D"/>
    <w:rsid w:val="0057572B"/>
    <w:rsid w:val="00576C19"/>
    <w:rsid w:val="0057743A"/>
    <w:rsid w:val="005776D5"/>
    <w:rsid w:val="00577A08"/>
    <w:rsid w:val="00580F8A"/>
    <w:rsid w:val="0058175D"/>
    <w:rsid w:val="00581EE6"/>
    <w:rsid w:val="00582294"/>
    <w:rsid w:val="0058293D"/>
    <w:rsid w:val="00583B2A"/>
    <w:rsid w:val="0058507E"/>
    <w:rsid w:val="00585725"/>
    <w:rsid w:val="00585E89"/>
    <w:rsid w:val="00586B72"/>
    <w:rsid w:val="00587925"/>
    <w:rsid w:val="005879BD"/>
    <w:rsid w:val="005903E6"/>
    <w:rsid w:val="00590AFC"/>
    <w:rsid w:val="005916C0"/>
    <w:rsid w:val="005922F5"/>
    <w:rsid w:val="00593889"/>
    <w:rsid w:val="00593EB6"/>
    <w:rsid w:val="00594438"/>
    <w:rsid w:val="00595E6C"/>
    <w:rsid w:val="005A0080"/>
    <w:rsid w:val="005A04E5"/>
    <w:rsid w:val="005A1611"/>
    <w:rsid w:val="005A1716"/>
    <w:rsid w:val="005A2265"/>
    <w:rsid w:val="005A4699"/>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328"/>
    <w:rsid w:val="005D2491"/>
    <w:rsid w:val="005D2500"/>
    <w:rsid w:val="005D2DB8"/>
    <w:rsid w:val="005D2DE8"/>
    <w:rsid w:val="005D347D"/>
    <w:rsid w:val="005D4939"/>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7A32"/>
    <w:rsid w:val="005F0563"/>
    <w:rsid w:val="005F06F0"/>
    <w:rsid w:val="005F0851"/>
    <w:rsid w:val="005F0CB8"/>
    <w:rsid w:val="005F2FFB"/>
    <w:rsid w:val="005F4076"/>
    <w:rsid w:val="005F40B3"/>
    <w:rsid w:val="005F4662"/>
    <w:rsid w:val="005F6AE5"/>
    <w:rsid w:val="006002B4"/>
    <w:rsid w:val="006008BF"/>
    <w:rsid w:val="00601A18"/>
    <w:rsid w:val="00602613"/>
    <w:rsid w:val="00603305"/>
    <w:rsid w:val="006035B9"/>
    <w:rsid w:val="00604177"/>
    <w:rsid w:val="00604611"/>
    <w:rsid w:val="00604788"/>
    <w:rsid w:val="006060BC"/>
    <w:rsid w:val="006061C7"/>
    <w:rsid w:val="0060682C"/>
    <w:rsid w:val="00607593"/>
    <w:rsid w:val="006079E6"/>
    <w:rsid w:val="00610322"/>
    <w:rsid w:val="00611672"/>
    <w:rsid w:val="006118A2"/>
    <w:rsid w:val="00611AB1"/>
    <w:rsid w:val="00611DD6"/>
    <w:rsid w:val="006125DE"/>
    <w:rsid w:val="00612B10"/>
    <w:rsid w:val="00612DF9"/>
    <w:rsid w:val="0061314E"/>
    <w:rsid w:val="006156EA"/>
    <w:rsid w:val="00616ABC"/>
    <w:rsid w:val="00616C12"/>
    <w:rsid w:val="00617734"/>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549"/>
    <w:rsid w:val="00640348"/>
    <w:rsid w:val="00643C50"/>
    <w:rsid w:val="00643C84"/>
    <w:rsid w:val="00644067"/>
    <w:rsid w:val="00644156"/>
    <w:rsid w:val="006446F0"/>
    <w:rsid w:val="006449CF"/>
    <w:rsid w:val="00644AFF"/>
    <w:rsid w:val="00646219"/>
    <w:rsid w:val="00646565"/>
    <w:rsid w:val="00646E48"/>
    <w:rsid w:val="00647403"/>
    <w:rsid w:val="00647548"/>
    <w:rsid w:val="00647C06"/>
    <w:rsid w:val="00647C66"/>
    <w:rsid w:val="00650E77"/>
    <w:rsid w:val="006537DA"/>
    <w:rsid w:val="00653E5F"/>
    <w:rsid w:val="006546CE"/>
    <w:rsid w:val="006567BB"/>
    <w:rsid w:val="0065681E"/>
    <w:rsid w:val="00657F33"/>
    <w:rsid w:val="00662C05"/>
    <w:rsid w:val="00663CBB"/>
    <w:rsid w:val="00664EEA"/>
    <w:rsid w:val="00665232"/>
    <w:rsid w:val="00665612"/>
    <w:rsid w:val="0066567A"/>
    <w:rsid w:val="00665E82"/>
    <w:rsid w:val="006660DA"/>
    <w:rsid w:val="00666C4F"/>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7B4"/>
    <w:rsid w:val="00680EF7"/>
    <w:rsid w:val="006813FC"/>
    <w:rsid w:val="006816F3"/>
    <w:rsid w:val="00681E0D"/>
    <w:rsid w:val="0068236C"/>
    <w:rsid w:val="0068375E"/>
    <w:rsid w:val="00683FD1"/>
    <w:rsid w:val="00684452"/>
    <w:rsid w:val="00684966"/>
    <w:rsid w:val="00685606"/>
    <w:rsid w:val="00686BC1"/>
    <w:rsid w:val="006874E2"/>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1BB0"/>
    <w:rsid w:val="006A266A"/>
    <w:rsid w:val="006A37A4"/>
    <w:rsid w:val="006A3A92"/>
    <w:rsid w:val="006A3D3F"/>
    <w:rsid w:val="006A3ECD"/>
    <w:rsid w:val="006A4280"/>
    <w:rsid w:val="006A4689"/>
    <w:rsid w:val="006A4A4B"/>
    <w:rsid w:val="006A4E88"/>
    <w:rsid w:val="006A6B3F"/>
    <w:rsid w:val="006A70C4"/>
    <w:rsid w:val="006B08CC"/>
    <w:rsid w:val="006B15D8"/>
    <w:rsid w:val="006B2167"/>
    <w:rsid w:val="006B2E73"/>
    <w:rsid w:val="006B3F11"/>
    <w:rsid w:val="006B43A2"/>
    <w:rsid w:val="006B43ED"/>
    <w:rsid w:val="006B69BF"/>
    <w:rsid w:val="006B6B64"/>
    <w:rsid w:val="006B6CF9"/>
    <w:rsid w:val="006B73D8"/>
    <w:rsid w:val="006B79A4"/>
    <w:rsid w:val="006B7CE4"/>
    <w:rsid w:val="006C0D1D"/>
    <w:rsid w:val="006C115A"/>
    <w:rsid w:val="006C1B86"/>
    <w:rsid w:val="006C2E50"/>
    <w:rsid w:val="006C41C5"/>
    <w:rsid w:val="006C52EA"/>
    <w:rsid w:val="006C5B40"/>
    <w:rsid w:val="006C6143"/>
    <w:rsid w:val="006C6D19"/>
    <w:rsid w:val="006D0991"/>
    <w:rsid w:val="006D156D"/>
    <w:rsid w:val="006D22F6"/>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AED"/>
    <w:rsid w:val="006F7F56"/>
    <w:rsid w:val="00700CEA"/>
    <w:rsid w:val="00702174"/>
    <w:rsid w:val="00702986"/>
    <w:rsid w:val="0070332A"/>
    <w:rsid w:val="00703996"/>
    <w:rsid w:val="00703A3F"/>
    <w:rsid w:val="00705F16"/>
    <w:rsid w:val="00707130"/>
    <w:rsid w:val="00707A22"/>
    <w:rsid w:val="00710777"/>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8C7"/>
    <w:rsid w:val="00731B50"/>
    <w:rsid w:val="00731C61"/>
    <w:rsid w:val="00731D11"/>
    <w:rsid w:val="00731FC4"/>
    <w:rsid w:val="0073635E"/>
    <w:rsid w:val="007364FE"/>
    <w:rsid w:val="007369F8"/>
    <w:rsid w:val="00737604"/>
    <w:rsid w:val="00737B40"/>
    <w:rsid w:val="00740957"/>
    <w:rsid w:val="00741150"/>
    <w:rsid w:val="00741E04"/>
    <w:rsid w:val="00742C89"/>
    <w:rsid w:val="00742E05"/>
    <w:rsid w:val="00742ED6"/>
    <w:rsid w:val="00743CB7"/>
    <w:rsid w:val="0074461A"/>
    <w:rsid w:val="00745277"/>
    <w:rsid w:val="0074681A"/>
    <w:rsid w:val="00747B76"/>
    <w:rsid w:val="00747E9C"/>
    <w:rsid w:val="00747F31"/>
    <w:rsid w:val="007536E4"/>
    <w:rsid w:val="0075396C"/>
    <w:rsid w:val="00753C4E"/>
    <w:rsid w:val="007544BA"/>
    <w:rsid w:val="00754655"/>
    <w:rsid w:val="007558A2"/>
    <w:rsid w:val="00755A34"/>
    <w:rsid w:val="00756B6F"/>
    <w:rsid w:val="00757775"/>
    <w:rsid w:val="00761288"/>
    <w:rsid w:val="00761C9F"/>
    <w:rsid w:val="00761DCE"/>
    <w:rsid w:val="00762AA1"/>
    <w:rsid w:val="00763BFE"/>
    <w:rsid w:val="007640CB"/>
    <w:rsid w:val="007649AE"/>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764D3"/>
    <w:rsid w:val="007824B8"/>
    <w:rsid w:val="00782840"/>
    <w:rsid w:val="00782D41"/>
    <w:rsid w:val="0078469E"/>
    <w:rsid w:val="00785361"/>
    <w:rsid w:val="007875CC"/>
    <w:rsid w:val="0079064B"/>
    <w:rsid w:val="00791546"/>
    <w:rsid w:val="00791C84"/>
    <w:rsid w:val="00792866"/>
    <w:rsid w:val="007933DC"/>
    <w:rsid w:val="00793844"/>
    <w:rsid w:val="007947EE"/>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30E9"/>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203CD"/>
    <w:rsid w:val="0082111B"/>
    <w:rsid w:val="00821C02"/>
    <w:rsid w:val="008235C7"/>
    <w:rsid w:val="0082373B"/>
    <w:rsid w:val="00823D2D"/>
    <w:rsid w:val="00825A24"/>
    <w:rsid w:val="00825F2E"/>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7A2"/>
    <w:rsid w:val="008637C6"/>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80545"/>
    <w:rsid w:val="00881333"/>
    <w:rsid w:val="00881E20"/>
    <w:rsid w:val="00883CC1"/>
    <w:rsid w:val="0088453E"/>
    <w:rsid w:val="00884BA5"/>
    <w:rsid w:val="008861A0"/>
    <w:rsid w:val="008864E5"/>
    <w:rsid w:val="00886FCF"/>
    <w:rsid w:val="008918DD"/>
    <w:rsid w:val="00893C62"/>
    <w:rsid w:val="00894076"/>
    <w:rsid w:val="0089545E"/>
    <w:rsid w:val="0089572B"/>
    <w:rsid w:val="00895DC9"/>
    <w:rsid w:val="00897792"/>
    <w:rsid w:val="008A10DA"/>
    <w:rsid w:val="008A2914"/>
    <w:rsid w:val="008A2924"/>
    <w:rsid w:val="008A47E2"/>
    <w:rsid w:val="008A6515"/>
    <w:rsid w:val="008A721C"/>
    <w:rsid w:val="008B0E39"/>
    <w:rsid w:val="008B1C1E"/>
    <w:rsid w:val="008B1FC2"/>
    <w:rsid w:val="008B2A13"/>
    <w:rsid w:val="008B321B"/>
    <w:rsid w:val="008B3D62"/>
    <w:rsid w:val="008B577D"/>
    <w:rsid w:val="008B66A9"/>
    <w:rsid w:val="008B7143"/>
    <w:rsid w:val="008B7315"/>
    <w:rsid w:val="008C0026"/>
    <w:rsid w:val="008C0ABC"/>
    <w:rsid w:val="008C266F"/>
    <w:rsid w:val="008C287F"/>
    <w:rsid w:val="008C2AC9"/>
    <w:rsid w:val="008C2FE1"/>
    <w:rsid w:val="008C326E"/>
    <w:rsid w:val="008C3877"/>
    <w:rsid w:val="008C5B79"/>
    <w:rsid w:val="008C5C30"/>
    <w:rsid w:val="008C6230"/>
    <w:rsid w:val="008D0625"/>
    <w:rsid w:val="008D0F89"/>
    <w:rsid w:val="008D1017"/>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1FE0"/>
    <w:rsid w:val="008E2AD3"/>
    <w:rsid w:val="008E4766"/>
    <w:rsid w:val="008E4BA9"/>
    <w:rsid w:val="008E55C8"/>
    <w:rsid w:val="008E660A"/>
    <w:rsid w:val="008E6CE7"/>
    <w:rsid w:val="008E7552"/>
    <w:rsid w:val="008E7DBC"/>
    <w:rsid w:val="008F088E"/>
    <w:rsid w:val="008F1269"/>
    <w:rsid w:val="008F2D01"/>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418B"/>
    <w:rsid w:val="00915293"/>
    <w:rsid w:val="009157AA"/>
    <w:rsid w:val="009173EB"/>
    <w:rsid w:val="0092033C"/>
    <w:rsid w:val="00920B30"/>
    <w:rsid w:val="0092101B"/>
    <w:rsid w:val="00921A55"/>
    <w:rsid w:val="00925C68"/>
    <w:rsid w:val="00925E4B"/>
    <w:rsid w:val="00925FE3"/>
    <w:rsid w:val="009262BD"/>
    <w:rsid w:val="00931027"/>
    <w:rsid w:val="009312E9"/>
    <w:rsid w:val="009318C1"/>
    <w:rsid w:val="00931D38"/>
    <w:rsid w:val="0093359E"/>
    <w:rsid w:val="009336A9"/>
    <w:rsid w:val="00933A2B"/>
    <w:rsid w:val="00933EC4"/>
    <w:rsid w:val="00934AC2"/>
    <w:rsid w:val="00934F25"/>
    <w:rsid w:val="0093581E"/>
    <w:rsid w:val="00936289"/>
    <w:rsid w:val="009369A2"/>
    <w:rsid w:val="00936A7F"/>
    <w:rsid w:val="009372F2"/>
    <w:rsid w:val="00937376"/>
    <w:rsid w:val="00937A3A"/>
    <w:rsid w:val="00937B1B"/>
    <w:rsid w:val="00937D81"/>
    <w:rsid w:val="00940623"/>
    <w:rsid w:val="00945742"/>
    <w:rsid w:val="009457C2"/>
    <w:rsid w:val="00945D31"/>
    <w:rsid w:val="00945DB9"/>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181C"/>
    <w:rsid w:val="00972E8F"/>
    <w:rsid w:val="009736ED"/>
    <w:rsid w:val="00974832"/>
    <w:rsid w:val="009751BA"/>
    <w:rsid w:val="009761D8"/>
    <w:rsid w:val="009761F7"/>
    <w:rsid w:val="009765DD"/>
    <w:rsid w:val="009768F3"/>
    <w:rsid w:val="00976C24"/>
    <w:rsid w:val="009771C4"/>
    <w:rsid w:val="009818D6"/>
    <w:rsid w:val="0098252B"/>
    <w:rsid w:val="00982D21"/>
    <w:rsid w:val="00983948"/>
    <w:rsid w:val="0098411C"/>
    <w:rsid w:val="009853BF"/>
    <w:rsid w:val="009857D8"/>
    <w:rsid w:val="009874B5"/>
    <w:rsid w:val="009877E6"/>
    <w:rsid w:val="00987E07"/>
    <w:rsid w:val="00987EF3"/>
    <w:rsid w:val="009935BC"/>
    <w:rsid w:val="009941FA"/>
    <w:rsid w:val="009946C2"/>
    <w:rsid w:val="009948FF"/>
    <w:rsid w:val="00995C4E"/>
    <w:rsid w:val="00995F7A"/>
    <w:rsid w:val="009961D7"/>
    <w:rsid w:val="009973AE"/>
    <w:rsid w:val="00997848"/>
    <w:rsid w:val="00997F61"/>
    <w:rsid w:val="009A0761"/>
    <w:rsid w:val="009A443F"/>
    <w:rsid w:val="009A53FB"/>
    <w:rsid w:val="009A5B53"/>
    <w:rsid w:val="009A6954"/>
    <w:rsid w:val="009B0828"/>
    <w:rsid w:val="009B0A52"/>
    <w:rsid w:val="009B114A"/>
    <w:rsid w:val="009B1468"/>
    <w:rsid w:val="009B1B60"/>
    <w:rsid w:val="009B20E1"/>
    <w:rsid w:val="009B2404"/>
    <w:rsid w:val="009B355C"/>
    <w:rsid w:val="009B3EA3"/>
    <w:rsid w:val="009B5445"/>
    <w:rsid w:val="009B5C12"/>
    <w:rsid w:val="009B6AB0"/>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2CD3"/>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243B"/>
    <w:rsid w:val="00A024CE"/>
    <w:rsid w:val="00A03548"/>
    <w:rsid w:val="00A04E2D"/>
    <w:rsid w:val="00A05516"/>
    <w:rsid w:val="00A05EC1"/>
    <w:rsid w:val="00A111FB"/>
    <w:rsid w:val="00A12752"/>
    <w:rsid w:val="00A12E9E"/>
    <w:rsid w:val="00A13B10"/>
    <w:rsid w:val="00A13B22"/>
    <w:rsid w:val="00A14727"/>
    <w:rsid w:val="00A15BDB"/>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3563"/>
    <w:rsid w:val="00A4477E"/>
    <w:rsid w:val="00A4500B"/>
    <w:rsid w:val="00A4563F"/>
    <w:rsid w:val="00A459FF"/>
    <w:rsid w:val="00A4662D"/>
    <w:rsid w:val="00A47125"/>
    <w:rsid w:val="00A5303E"/>
    <w:rsid w:val="00A531D3"/>
    <w:rsid w:val="00A53872"/>
    <w:rsid w:val="00A53AB8"/>
    <w:rsid w:val="00A54AEC"/>
    <w:rsid w:val="00A54EAD"/>
    <w:rsid w:val="00A55095"/>
    <w:rsid w:val="00A5669E"/>
    <w:rsid w:val="00A56A43"/>
    <w:rsid w:val="00A57C79"/>
    <w:rsid w:val="00A602B6"/>
    <w:rsid w:val="00A60344"/>
    <w:rsid w:val="00A605A5"/>
    <w:rsid w:val="00A61728"/>
    <w:rsid w:val="00A6252C"/>
    <w:rsid w:val="00A63414"/>
    <w:rsid w:val="00A6350E"/>
    <w:rsid w:val="00A637D4"/>
    <w:rsid w:val="00A638E1"/>
    <w:rsid w:val="00A640A8"/>
    <w:rsid w:val="00A64203"/>
    <w:rsid w:val="00A65DC2"/>
    <w:rsid w:val="00A65F5F"/>
    <w:rsid w:val="00A66596"/>
    <w:rsid w:val="00A67F10"/>
    <w:rsid w:val="00A707C8"/>
    <w:rsid w:val="00A71A83"/>
    <w:rsid w:val="00A7437C"/>
    <w:rsid w:val="00A8053D"/>
    <w:rsid w:val="00A80E0D"/>
    <w:rsid w:val="00A81221"/>
    <w:rsid w:val="00A82443"/>
    <w:rsid w:val="00A82773"/>
    <w:rsid w:val="00A8340F"/>
    <w:rsid w:val="00A83961"/>
    <w:rsid w:val="00A83EDC"/>
    <w:rsid w:val="00A840E6"/>
    <w:rsid w:val="00A85885"/>
    <w:rsid w:val="00A85DA0"/>
    <w:rsid w:val="00A871D2"/>
    <w:rsid w:val="00A87BFE"/>
    <w:rsid w:val="00A90048"/>
    <w:rsid w:val="00A902E0"/>
    <w:rsid w:val="00A905B6"/>
    <w:rsid w:val="00A920D8"/>
    <w:rsid w:val="00A95C7B"/>
    <w:rsid w:val="00A967B3"/>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C7B96"/>
    <w:rsid w:val="00AD003B"/>
    <w:rsid w:val="00AD0118"/>
    <w:rsid w:val="00AD017A"/>
    <w:rsid w:val="00AD19ED"/>
    <w:rsid w:val="00AD2CA6"/>
    <w:rsid w:val="00AD3433"/>
    <w:rsid w:val="00AD3F5E"/>
    <w:rsid w:val="00AD60D7"/>
    <w:rsid w:val="00AD6B28"/>
    <w:rsid w:val="00AD71BE"/>
    <w:rsid w:val="00AD73C8"/>
    <w:rsid w:val="00AD77CD"/>
    <w:rsid w:val="00AE007C"/>
    <w:rsid w:val="00AE0CFF"/>
    <w:rsid w:val="00AE10E1"/>
    <w:rsid w:val="00AE1136"/>
    <w:rsid w:val="00AE1FDC"/>
    <w:rsid w:val="00AE31DB"/>
    <w:rsid w:val="00AE3FA6"/>
    <w:rsid w:val="00AE46A3"/>
    <w:rsid w:val="00AE4867"/>
    <w:rsid w:val="00AE52C3"/>
    <w:rsid w:val="00AE619A"/>
    <w:rsid w:val="00AF0BDD"/>
    <w:rsid w:val="00AF17E1"/>
    <w:rsid w:val="00AF238A"/>
    <w:rsid w:val="00AF341B"/>
    <w:rsid w:val="00AF3639"/>
    <w:rsid w:val="00AF7B97"/>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2774"/>
    <w:rsid w:val="00B13804"/>
    <w:rsid w:val="00B1413A"/>
    <w:rsid w:val="00B158D9"/>
    <w:rsid w:val="00B15B2D"/>
    <w:rsid w:val="00B15BDD"/>
    <w:rsid w:val="00B15C36"/>
    <w:rsid w:val="00B15DE7"/>
    <w:rsid w:val="00B16E5C"/>
    <w:rsid w:val="00B17656"/>
    <w:rsid w:val="00B20C5F"/>
    <w:rsid w:val="00B21800"/>
    <w:rsid w:val="00B218E5"/>
    <w:rsid w:val="00B219F0"/>
    <w:rsid w:val="00B229E2"/>
    <w:rsid w:val="00B238D3"/>
    <w:rsid w:val="00B24904"/>
    <w:rsid w:val="00B24B84"/>
    <w:rsid w:val="00B24BB5"/>
    <w:rsid w:val="00B254A3"/>
    <w:rsid w:val="00B26669"/>
    <w:rsid w:val="00B26F93"/>
    <w:rsid w:val="00B275EC"/>
    <w:rsid w:val="00B27B9D"/>
    <w:rsid w:val="00B307CB"/>
    <w:rsid w:val="00B30CEA"/>
    <w:rsid w:val="00B31655"/>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7783"/>
    <w:rsid w:val="00B50B1D"/>
    <w:rsid w:val="00B53172"/>
    <w:rsid w:val="00B53199"/>
    <w:rsid w:val="00B54D7E"/>
    <w:rsid w:val="00B54E09"/>
    <w:rsid w:val="00B55E44"/>
    <w:rsid w:val="00B562DA"/>
    <w:rsid w:val="00B571FD"/>
    <w:rsid w:val="00B605EA"/>
    <w:rsid w:val="00B60D36"/>
    <w:rsid w:val="00B62FB6"/>
    <w:rsid w:val="00B647B5"/>
    <w:rsid w:val="00B65815"/>
    <w:rsid w:val="00B65E66"/>
    <w:rsid w:val="00B67889"/>
    <w:rsid w:val="00B67D15"/>
    <w:rsid w:val="00B706C8"/>
    <w:rsid w:val="00B70FE8"/>
    <w:rsid w:val="00B723D0"/>
    <w:rsid w:val="00B739C5"/>
    <w:rsid w:val="00B74BA5"/>
    <w:rsid w:val="00B76BCF"/>
    <w:rsid w:val="00B76E58"/>
    <w:rsid w:val="00B80008"/>
    <w:rsid w:val="00B82609"/>
    <w:rsid w:val="00B830A8"/>
    <w:rsid w:val="00B83382"/>
    <w:rsid w:val="00B83C21"/>
    <w:rsid w:val="00B85BC7"/>
    <w:rsid w:val="00B903CF"/>
    <w:rsid w:val="00B90557"/>
    <w:rsid w:val="00B91E17"/>
    <w:rsid w:val="00B932CD"/>
    <w:rsid w:val="00B9332C"/>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1537"/>
    <w:rsid w:val="00BB20B6"/>
    <w:rsid w:val="00BB4A62"/>
    <w:rsid w:val="00BB4C3B"/>
    <w:rsid w:val="00BB58AA"/>
    <w:rsid w:val="00BB5EC1"/>
    <w:rsid w:val="00BB64C9"/>
    <w:rsid w:val="00BB68A7"/>
    <w:rsid w:val="00BB70B1"/>
    <w:rsid w:val="00BB71A7"/>
    <w:rsid w:val="00BB750D"/>
    <w:rsid w:val="00BB7BD4"/>
    <w:rsid w:val="00BC1257"/>
    <w:rsid w:val="00BC1D08"/>
    <w:rsid w:val="00BC1F3E"/>
    <w:rsid w:val="00BC418A"/>
    <w:rsid w:val="00BC442B"/>
    <w:rsid w:val="00BC44C4"/>
    <w:rsid w:val="00BC4ACE"/>
    <w:rsid w:val="00BC4FC4"/>
    <w:rsid w:val="00BC59D3"/>
    <w:rsid w:val="00BC5C8C"/>
    <w:rsid w:val="00BC706D"/>
    <w:rsid w:val="00BD0DB6"/>
    <w:rsid w:val="00BD302A"/>
    <w:rsid w:val="00BD3C1C"/>
    <w:rsid w:val="00BD3C5A"/>
    <w:rsid w:val="00BD3EA9"/>
    <w:rsid w:val="00BD41FD"/>
    <w:rsid w:val="00BD4290"/>
    <w:rsid w:val="00BD554F"/>
    <w:rsid w:val="00BD6562"/>
    <w:rsid w:val="00BD6B81"/>
    <w:rsid w:val="00BD6BBE"/>
    <w:rsid w:val="00BD6C62"/>
    <w:rsid w:val="00BE1BAD"/>
    <w:rsid w:val="00BE2405"/>
    <w:rsid w:val="00BE2CA7"/>
    <w:rsid w:val="00BE2D3F"/>
    <w:rsid w:val="00BE61F2"/>
    <w:rsid w:val="00BF0850"/>
    <w:rsid w:val="00BF311F"/>
    <w:rsid w:val="00BF4340"/>
    <w:rsid w:val="00BF664E"/>
    <w:rsid w:val="00BF72B7"/>
    <w:rsid w:val="00BF75A2"/>
    <w:rsid w:val="00BF79B1"/>
    <w:rsid w:val="00BF7DB7"/>
    <w:rsid w:val="00C01522"/>
    <w:rsid w:val="00C0394C"/>
    <w:rsid w:val="00C03E0C"/>
    <w:rsid w:val="00C04945"/>
    <w:rsid w:val="00C05683"/>
    <w:rsid w:val="00C063E5"/>
    <w:rsid w:val="00C068B5"/>
    <w:rsid w:val="00C06DE2"/>
    <w:rsid w:val="00C07024"/>
    <w:rsid w:val="00C07381"/>
    <w:rsid w:val="00C07C60"/>
    <w:rsid w:val="00C10E11"/>
    <w:rsid w:val="00C119A2"/>
    <w:rsid w:val="00C11CEA"/>
    <w:rsid w:val="00C123C8"/>
    <w:rsid w:val="00C1358F"/>
    <w:rsid w:val="00C13AA3"/>
    <w:rsid w:val="00C144F7"/>
    <w:rsid w:val="00C1506D"/>
    <w:rsid w:val="00C160B2"/>
    <w:rsid w:val="00C16C0D"/>
    <w:rsid w:val="00C17152"/>
    <w:rsid w:val="00C17918"/>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4257"/>
    <w:rsid w:val="00C35021"/>
    <w:rsid w:val="00C366FC"/>
    <w:rsid w:val="00C370D3"/>
    <w:rsid w:val="00C37230"/>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864"/>
    <w:rsid w:val="00C608E2"/>
    <w:rsid w:val="00C615CA"/>
    <w:rsid w:val="00C64BCB"/>
    <w:rsid w:val="00C64F44"/>
    <w:rsid w:val="00C65F0F"/>
    <w:rsid w:val="00C662C0"/>
    <w:rsid w:val="00C66573"/>
    <w:rsid w:val="00C6672A"/>
    <w:rsid w:val="00C67C3F"/>
    <w:rsid w:val="00C67F29"/>
    <w:rsid w:val="00C72903"/>
    <w:rsid w:val="00C734E4"/>
    <w:rsid w:val="00C73A89"/>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3B8F"/>
    <w:rsid w:val="00C94342"/>
    <w:rsid w:val="00C94A9A"/>
    <w:rsid w:val="00C94B67"/>
    <w:rsid w:val="00C9566C"/>
    <w:rsid w:val="00C968B2"/>
    <w:rsid w:val="00C96A0E"/>
    <w:rsid w:val="00C96CC7"/>
    <w:rsid w:val="00CA27AE"/>
    <w:rsid w:val="00CA3018"/>
    <w:rsid w:val="00CA3F6F"/>
    <w:rsid w:val="00CA4B17"/>
    <w:rsid w:val="00CA560B"/>
    <w:rsid w:val="00CA5B5F"/>
    <w:rsid w:val="00CA7549"/>
    <w:rsid w:val="00CA7960"/>
    <w:rsid w:val="00CB2C32"/>
    <w:rsid w:val="00CB2EA8"/>
    <w:rsid w:val="00CB564D"/>
    <w:rsid w:val="00CB57BB"/>
    <w:rsid w:val="00CB60AF"/>
    <w:rsid w:val="00CB6329"/>
    <w:rsid w:val="00CB6359"/>
    <w:rsid w:val="00CB6539"/>
    <w:rsid w:val="00CB6D76"/>
    <w:rsid w:val="00CB787F"/>
    <w:rsid w:val="00CC0245"/>
    <w:rsid w:val="00CC0408"/>
    <w:rsid w:val="00CC0E04"/>
    <w:rsid w:val="00CC10F7"/>
    <w:rsid w:val="00CC2136"/>
    <w:rsid w:val="00CC3038"/>
    <w:rsid w:val="00CC55FB"/>
    <w:rsid w:val="00CC59C6"/>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5073"/>
    <w:rsid w:val="00CD5558"/>
    <w:rsid w:val="00CD5F26"/>
    <w:rsid w:val="00CD6319"/>
    <w:rsid w:val="00CD6D88"/>
    <w:rsid w:val="00CD71DB"/>
    <w:rsid w:val="00CE04AB"/>
    <w:rsid w:val="00CE1FF4"/>
    <w:rsid w:val="00CE4269"/>
    <w:rsid w:val="00CE53FC"/>
    <w:rsid w:val="00CE5648"/>
    <w:rsid w:val="00CE5C5E"/>
    <w:rsid w:val="00CE76CE"/>
    <w:rsid w:val="00CE7D72"/>
    <w:rsid w:val="00CF03B6"/>
    <w:rsid w:val="00CF1375"/>
    <w:rsid w:val="00CF3A57"/>
    <w:rsid w:val="00CF4185"/>
    <w:rsid w:val="00CF4280"/>
    <w:rsid w:val="00CF5635"/>
    <w:rsid w:val="00CF588B"/>
    <w:rsid w:val="00CF5DFF"/>
    <w:rsid w:val="00CF6943"/>
    <w:rsid w:val="00CF71E6"/>
    <w:rsid w:val="00CF7B2B"/>
    <w:rsid w:val="00CF7D03"/>
    <w:rsid w:val="00D027C9"/>
    <w:rsid w:val="00D02D19"/>
    <w:rsid w:val="00D035BA"/>
    <w:rsid w:val="00D04597"/>
    <w:rsid w:val="00D060E5"/>
    <w:rsid w:val="00D06843"/>
    <w:rsid w:val="00D068B8"/>
    <w:rsid w:val="00D06A5F"/>
    <w:rsid w:val="00D07D2C"/>
    <w:rsid w:val="00D104D4"/>
    <w:rsid w:val="00D11C3E"/>
    <w:rsid w:val="00D11F86"/>
    <w:rsid w:val="00D127E4"/>
    <w:rsid w:val="00D1369D"/>
    <w:rsid w:val="00D13ECA"/>
    <w:rsid w:val="00D1539D"/>
    <w:rsid w:val="00D157A7"/>
    <w:rsid w:val="00D15D89"/>
    <w:rsid w:val="00D16FDE"/>
    <w:rsid w:val="00D174BC"/>
    <w:rsid w:val="00D1774F"/>
    <w:rsid w:val="00D2028D"/>
    <w:rsid w:val="00D21257"/>
    <w:rsid w:val="00D21F02"/>
    <w:rsid w:val="00D21F04"/>
    <w:rsid w:val="00D2206A"/>
    <w:rsid w:val="00D2319B"/>
    <w:rsid w:val="00D24902"/>
    <w:rsid w:val="00D24DC9"/>
    <w:rsid w:val="00D274AB"/>
    <w:rsid w:val="00D27ADC"/>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4FF"/>
    <w:rsid w:val="00D5277C"/>
    <w:rsid w:val="00D537FB"/>
    <w:rsid w:val="00D54A29"/>
    <w:rsid w:val="00D5505F"/>
    <w:rsid w:val="00D5595F"/>
    <w:rsid w:val="00D56227"/>
    <w:rsid w:val="00D56397"/>
    <w:rsid w:val="00D571BB"/>
    <w:rsid w:val="00D574E2"/>
    <w:rsid w:val="00D61660"/>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7D5"/>
    <w:rsid w:val="00DD78E3"/>
    <w:rsid w:val="00DE0E14"/>
    <w:rsid w:val="00DE14C8"/>
    <w:rsid w:val="00DE24A5"/>
    <w:rsid w:val="00DE27BF"/>
    <w:rsid w:val="00DE3FD6"/>
    <w:rsid w:val="00DE468B"/>
    <w:rsid w:val="00DE4B96"/>
    <w:rsid w:val="00DE52E2"/>
    <w:rsid w:val="00DE58E3"/>
    <w:rsid w:val="00DE5E07"/>
    <w:rsid w:val="00DE5E11"/>
    <w:rsid w:val="00DE618C"/>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61B0"/>
    <w:rsid w:val="00DF760C"/>
    <w:rsid w:val="00E0049A"/>
    <w:rsid w:val="00E008AF"/>
    <w:rsid w:val="00E014FA"/>
    <w:rsid w:val="00E019E2"/>
    <w:rsid w:val="00E022F7"/>
    <w:rsid w:val="00E0298C"/>
    <w:rsid w:val="00E02F7D"/>
    <w:rsid w:val="00E060AD"/>
    <w:rsid w:val="00E0736D"/>
    <w:rsid w:val="00E10233"/>
    <w:rsid w:val="00E105BA"/>
    <w:rsid w:val="00E1121F"/>
    <w:rsid w:val="00E11D8F"/>
    <w:rsid w:val="00E12D5A"/>
    <w:rsid w:val="00E13787"/>
    <w:rsid w:val="00E13FE9"/>
    <w:rsid w:val="00E16346"/>
    <w:rsid w:val="00E16565"/>
    <w:rsid w:val="00E16A75"/>
    <w:rsid w:val="00E1707A"/>
    <w:rsid w:val="00E17803"/>
    <w:rsid w:val="00E17A9F"/>
    <w:rsid w:val="00E22B31"/>
    <w:rsid w:val="00E235EF"/>
    <w:rsid w:val="00E23D51"/>
    <w:rsid w:val="00E243F1"/>
    <w:rsid w:val="00E245FF"/>
    <w:rsid w:val="00E24CD9"/>
    <w:rsid w:val="00E265CB"/>
    <w:rsid w:val="00E26EA9"/>
    <w:rsid w:val="00E271E8"/>
    <w:rsid w:val="00E30D57"/>
    <w:rsid w:val="00E3156C"/>
    <w:rsid w:val="00E321CC"/>
    <w:rsid w:val="00E3224D"/>
    <w:rsid w:val="00E329B5"/>
    <w:rsid w:val="00E32EA3"/>
    <w:rsid w:val="00E3326C"/>
    <w:rsid w:val="00E34893"/>
    <w:rsid w:val="00E3643B"/>
    <w:rsid w:val="00E377E4"/>
    <w:rsid w:val="00E37E28"/>
    <w:rsid w:val="00E415D4"/>
    <w:rsid w:val="00E41903"/>
    <w:rsid w:val="00E42517"/>
    <w:rsid w:val="00E42747"/>
    <w:rsid w:val="00E427BD"/>
    <w:rsid w:val="00E42AFF"/>
    <w:rsid w:val="00E42B46"/>
    <w:rsid w:val="00E43273"/>
    <w:rsid w:val="00E4353B"/>
    <w:rsid w:val="00E44522"/>
    <w:rsid w:val="00E446F6"/>
    <w:rsid w:val="00E44C4B"/>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5A6A"/>
    <w:rsid w:val="00E563E0"/>
    <w:rsid w:val="00E56CF1"/>
    <w:rsid w:val="00E576BB"/>
    <w:rsid w:val="00E5783E"/>
    <w:rsid w:val="00E57E5D"/>
    <w:rsid w:val="00E617AF"/>
    <w:rsid w:val="00E61C81"/>
    <w:rsid w:val="00E62B24"/>
    <w:rsid w:val="00E63149"/>
    <w:rsid w:val="00E63B6A"/>
    <w:rsid w:val="00E63E95"/>
    <w:rsid w:val="00E663A3"/>
    <w:rsid w:val="00E668EB"/>
    <w:rsid w:val="00E67399"/>
    <w:rsid w:val="00E706C3"/>
    <w:rsid w:val="00E71A3A"/>
    <w:rsid w:val="00E727AE"/>
    <w:rsid w:val="00E72AC0"/>
    <w:rsid w:val="00E7341C"/>
    <w:rsid w:val="00E73A1D"/>
    <w:rsid w:val="00E74795"/>
    <w:rsid w:val="00E75734"/>
    <w:rsid w:val="00E75C56"/>
    <w:rsid w:val="00E76167"/>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440"/>
    <w:rsid w:val="00EB7890"/>
    <w:rsid w:val="00EC046B"/>
    <w:rsid w:val="00EC1997"/>
    <w:rsid w:val="00EC4079"/>
    <w:rsid w:val="00EC52E7"/>
    <w:rsid w:val="00EC59E2"/>
    <w:rsid w:val="00EC69DE"/>
    <w:rsid w:val="00EC6F3F"/>
    <w:rsid w:val="00ED09BF"/>
    <w:rsid w:val="00ED15BB"/>
    <w:rsid w:val="00ED1975"/>
    <w:rsid w:val="00ED1AE4"/>
    <w:rsid w:val="00ED2485"/>
    <w:rsid w:val="00ED3D3E"/>
    <w:rsid w:val="00ED4EBE"/>
    <w:rsid w:val="00ED6B2C"/>
    <w:rsid w:val="00ED6C0E"/>
    <w:rsid w:val="00ED6E96"/>
    <w:rsid w:val="00EE03A0"/>
    <w:rsid w:val="00EE135C"/>
    <w:rsid w:val="00EE1EE9"/>
    <w:rsid w:val="00EE23E9"/>
    <w:rsid w:val="00EE3934"/>
    <w:rsid w:val="00EE3B65"/>
    <w:rsid w:val="00EE3CF1"/>
    <w:rsid w:val="00EE4E23"/>
    <w:rsid w:val="00EE5C76"/>
    <w:rsid w:val="00EF07E8"/>
    <w:rsid w:val="00EF09A9"/>
    <w:rsid w:val="00EF211C"/>
    <w:rsid w:val="00EF2BD0"/>
    <w:rsid w:val="00EF479A"/>
    <w:rsid w:val="00EF5748"/>
    <w:rsid w:val="00EF6E26"/>
    <w:rsid w:val="00EF7C00"/>
    <w:rsid w:val="00F01C2D"/>
    <w:rsid w:val="00F0247F"/>
    <w:rsid w:val="00F038AE"/>
    <w:rsid w:val="00F04CF5"/>
    <w:rsid w:val="00F06223"/>
    <w:rsid w:val="00F06F27"/>
    <w:rsid w:val="00F06FE4"/>
    <w:rsid w:val="00F0785E"/>
    <w:rsid w:val="00F10299"/>
    <w:rsid w:val="00F11277"/>
    <w:rsid w:val="00F11696"/>
    <w:rsid w:val="00F11B56"/>
    <w:rsid w:val="00F131A5"/>
    <w:rsid w:val="00F13DE0"/>
    <w:rsid w:val="00F1433A"/>
    <w:rsid w:val="00F150F3"/>
    <w:rsid w:val="00F16886"/>
    <w:rsid w:val="00F17632"/>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37C5"/>
    <w:rsid w:val="00F44C3F"/>
    <w:rsid w:val="00F44FD3"/>
    <w:rsid w:val="00F478E5"/>
    <w:rsid w:val="00F51616"/>
    <w:rsid w:val="00F52299"/>
    <w:rsid w:val="00F53171"/>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513F"/>
    <w:rsid w:val="00F85301"/>
    <w:rsid w:val="00F855ED"/>
    <w:rsid w:val="00F85A7D"/>
    <w:rsid w:val="00F869FA"/>
    <w:rsid w:val="00F8707F"/>
    <w:rsid w:val="00F872A9"/>
    <w:rsid w:val="00F87A5B"/>
    <w:rsid w:val="00F87A83"/>
    <w:rsid w:val="00F910D1"/>
    <w:rsid w:val="00F92A7B"/>
    <w:rsid w:val="00F93945"/>
    <w:rsid w:val="00F93D84"/>
    <w:rsid w:val="00F95EF4"/>
    <w:rsid w:val="00F965AB"/>
    <w:rsid w:val="00FA005A"/>
    <w:rsid w:val="00FA0A33"/>
    <w:rsid w:val="00FA11DD"/>
    <w:rsid w:val="00FA15F9"/>
    <w:rsid w:val="00FA16A5"/>
    <w:rsid w:val="00FA242F"/>
    <w:rsid w:val="00FA28B9"/>
    <w:rsid w:val="00FA3470"/>
    <w:rsid w:val="00FA533D"/>
    <w:rsid w:val="00FA67EE"/>
    <w:rsid w:val="00FB1450"/>
    <w:rsid w:val="00FB1B00"/>
    <w:rsid w:val="00FB1EB5"/>
    <w:rsid w:val="00FB2CC8"/>
    <w:rsid w:val="00FB387B"/>
    <w:rsid w:val="00FB3F52"/>
    <w:rsid w:val="00FB451C"/>
    <w:rsid w:val="00FB587B"/>
    <w:rsid w:val="00FB6A85"/>
    <w:rsid w:val="00FB6E04"/>
    <w:rsid w:val="00FB6E40"/>
    <w:rsid w:val="00FB7645"/>
    <w:rsid w:val="00FC1630"/>
    <w:rsid w:val="00FC1C96"/>
    <w:rsid w:val="00FC2429"/>
    <w:rsid w:val="00FC34B4"/>
    <w:rsid w:val="00FC4FFA"/>
    <w:rsid w:val="00FC74C3"/>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69F3"/>
    <w:rsid w:val="00FE6C1C"/>
    <w:rsid w:val="00FF1475"/>
    <w:rsid w:val="00FF14E4"/>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0000832489/000143774922005677/ex_339970.htm"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01326/ex_325630.htm"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29.htm"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2.htm" TargetMode="External"/><Relationship Id="rId28" Type="http://schemas.openxmlformats.org/officeDocument/2006/relationships/hyperlink" Target="https://www.sec.gov/Archives/edgar/data/0000832489/000143774922005677/ex_339972.ht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31.htm" TargetMode="External"/><Relationship Id="rId27" Type="http://schemas.openxmlformats.org/officeDocument/2006/relationships/hyperlink" Target="https://www.sec.gov/Archives/edgar/data/0000832489/000143774922005677/ex_339971.htm" TargetMode="Externa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7467</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3</cp:revision>
  <cp:lastPrinted>2022-04-11T16:30:00Z</cp:lastPrinted>
  <dcterms:created xsi:type="dcterms:W3CDTF">2022-04-25T12:35:00Z</dcterms:created>
  <dcterms:modified xsi:type="dcterms:W3CDTF">2022-04-25T12:35:00Z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