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E40E" w14:textId="77777777" w:rsidR="00992DBE" w:rsidRDefault="00605869">
      <w:pPr>
        <w:jc w:val="center"/>
        <w:divId w:val="2115395121"/>
        <w:rPr>
          <w:sz w:val="36"/>
          <w:szCs w:val="36"/>
        </w:rPr>
      </w:pPr>
      <w:r>
        <w:rPr>
          <w:b/>
          <w:bCs/>
          <w:sz w:val="36"/>
          <w:szCs w:val="36"/>
        </w:rPr>
        <w:t>SECURITIES AND EXCHANGE COMMISSION</w:t>
      </w:r>
    </w:p>
    <w:p w14:paraId="40C9B132" w14:textId="77777777" w:rsidR="00992DBE" w:rsidRDefault="00605869">
      <w:pPr>
        <w:jc w:val="center"/>
        <w:divId w:val="423021659"/>
      </w:pPr>
      <w:r>
        <w:rPr>
          <w:b/>
          <w:bCs/>
        </w:rPr>
        <w:t>WASHINGTON, D.C. 20549</w:t>
      </w:r>
    </w:p>
    <w:p w14:paraId="149FA947" w14:textId="77777777" w:rsidR="00992DBE" w:rsidRDefault="00605869">
      <w:pPr>
        <w:divId w:val="1307269073"/>
      </w:pPr>
      <w:r>
        <w:t> </w:t>
      </w:r>
    </w:p>
    <w:p w14:paraId="4C2DC1AA" w14:textId="77777777" w:rsidR="00992DBE" w:rsidRDefault="00000000">
      <w:pPr>
        <w:pBdr>
          <w:left w:val="none" w:sz="0" w:space="0" w:color="auto"/>
          <w:right w:val="none" w:sz="0" w:space="0" w:color="auto"/>
        </w:pBdr>
      </w:pPr>
      <w:r>
        <w:pict w14:anchorId="661B1E53">
          <v:rect id="_x0000_i1025" style="width:117pt;height:.75pt" o:hrpct="250" o:hralign="center" o:hrstd="t" o:hrnoshade="t" o:hr="t" fillcolor="black" stroked="f">
            <v:path strokeok="f"/>
          </v:rect>
        </w:pict>
      </w:r>
    </w:p>
    <w:p w14:paraId="126B6B6E" w14:textId="77777777" w:rsidR="00992DBE" w:rsidRDefault="00605869">
      <w:pPr>
        <w:divId w:val="1389292657"/>
      </w:pPr>
      <w:r>
        <w:t> </w:t>
      </w:r>
    </w:p>
    <w:p w14:paraId="3E05182E" w14:textId="77777777" w:rsidR="00992DBE" w:rsidRDefault="00605869">
      <w:pPr>
        <w:jc w:val="center"/>
        <w:divId w:val="109498261"/>
        <w:rPr>
          <w:sz w:val="36"/>
          <w:szCs w:val="36"/>
        </w:rPr>
      </w:pPr>
      <w:r>
        <w:rPr>
          <w:b/>
          <w:bCs/>
          <w:sz w:val="36"/>
          <w:szCs w:val="36"/>
        </w:rPr>
        <w:t>FORM 8-K</w:t>
      </w:r>
    </w:p>
    <w:p w14:paraId="647D5F8C" w14:textId="77777777" w:rsidR="00992DBE" w:rsidRDefault="00605869">
      <w:pPr>
        <w:divId w:val="832114461"/>
      </w:pPr>
      <w:r>
        <w:t> </w:t>
      </w:r>
    </w:p>
    <w:p w14:paraId="38C75899" w14:textId="77777777" w:rsidR="00992DBE" w:rsidRDefault="00605869">
      <w:pPr>
        <w:jc w:val="center"/>
        <w:divId w:val="916825610"/>
      </w:pPr>
      <w:r>
        <w:rPr>
          <w:b/>
          <w:bCs/>
        </w:rPr>
        <w:t>CURRENT REPORT</w:t>
      </w:r>
    </w:p>
    <w:p w14:paraId="529EBE25" w14:textId="77777777" w:rsidR="00992DBE" w:rsidRDefault="00605869">
      <w:pPr>
        <w:jc w:val="center"/>
        <w:divId w:val="1700457677"/>
      </w:pPr>
      <w:r>
        <w:rPr>
          <w:b/>
          <w:bCs/>
        </w:rPr>
        <w:t>Pursuant to Section 13 or 15(d) of the</w:t>
      </w:r>
    </w:p>
    <w:p w14:paraId="2EF1861B" w14:textId="77777777" w:rsidR="00992DBE" w:rsidRDefault="00605869">
      <w:pPr>
        <w:jc w:val="center"/>
        <w:divId w:val="979062029"/>
      </w:pPr>
      <w:r>
        <w:rPr>
          <w:b/>
          <w:bCs/>
        </w:rPr>
        <w:t>Securities Exchange Act of 1934</w:t>
      </w:r>
    </w:p>
    <w:p w14:paraId="02B28C89" w14:textId="77777777" w:rsidR="00992DBE" w:rsidRDefault="00605869">
      <w:pPr>
        <w:divId w:val="1822911693"/>
      </w:pPr>
      <w:r>
        <w:t> </w:t>
      </w:r>
    </w:p>
    <w:p w14:paraId="16C60544" w14:textId="6F532ADE" w:rsidR="00992DBE" w:rsidRDefault="00605869">
      <w:pPr>
        <w:jc w:val="center"/>
        <w:divId w:val="127314066"/>
      </w:pPr>
      <w:r>
        <w:rPr>
          <w:b/>
          <w:bCs/>
        </w:rPr>
        <w:t>Date of report (Date of earliest event reported):</w:t>
      </w:r>
      <w:r>
        <w:t xml:space="preserve"> </w:t>
      </w:r>
      <w:r w:rsidR="007E670A">
        <w:rPr>
          <w:b/>
          <w:bCs/>
        </w:rPr>
        <w:t>October</w:t>
      </w:r>
      <w:r w:rsidR="00CB2FD1">
        <w:rPr>
          <w:b/>
          <w:bCs/>
        </w:rPr>
        <w:t xml:space="preserve"> </w:t>
      </w:r>
      <w:r w:rsidR="000F5EE8">
        <w:rPr>
          <w:b/>
          <w:bCs/>
        </w:rPr>
        <w:t>1</w:t>
      </w:r>
      <w:r w:rsidR="00E30E06">
        <w:rPr>
          <w:b/>
          <w:bCs/>
        </w:rPr>
        <w:t>6</w:t>
      </w:r>
      <w:r>
        <w:rPr>
          <w:b/>
          <w:bCs/>
        </w:rPr>
        <w:t>, 2024</w:t>
      </w:r>
    </w:p>
    <w:p w14:paraId="45C4BC99" w14:textId="77777777" w:rsidR="00992DBE" w:rsidRDefault="00605869">
      <w:pPr>
        <w:divId w:val="52863041"/>
      </w:pPr>
      <w:r>
        <w:t> </w:t>
      </w:r>
    </w:p>
    <w:p w14:paraId="27842196" w14:textId="77777777" w:rsidR="00992DBE" w:rsidRDefault="00000000">
      <w:pPr>
        <w:pBdr>
          <w:left w:val="none" w:sz="0" w:space="0" w:color="auto"/>
          <w:right w:val="none" w:sz="0" w:space="0" w:color="auto"/>
        </w:pBdr>
      </w:pPr>
      <w:r>
        <w:pict w14:anchorId="39674C64">
          <v:rect id="_x0000_i1026" style="width:117pt;height:.75pt" o:hrpct="250" o:hralign="center" o:hrstd="t" o:hrnoshade="t" o:hr="t" fillcolor="black" stroked="f">
            <v:path strokeok="f"/>
          </v:rect>
        </w:pict>
      </w:r>
    </w:p>
    <w:p w14:paraId="13092F77" w14:textId="77777777" w:rsidR="00992DBE" w:rsidRDefault="00605869">
      <w:pPr>
        <w:divId w:val="1916536431"/>
      </w:pPr>
      <w:r>
        <w:t> </w:t>
      </w:r>
    </w:p>
    <w:p w14:paraId="626EB601" w14:textId="77777777" w:rsidR="00992DBE" w:rsidRDefault="00605869">
      <w:pPr>
        <w:jc w:val="center"/>
        <w:divId w:val="287910917"/>
        <w:rPr>
          <w:sz w:val="36"/>
          <w:szCs w:val="36"/>
        </w:rPr>
      </w:pPr>
      <w:r>
        <w:rPr>
          <w:b/>
          <w:bCs/>
          <w:sz w:val="36"/>
          <w:szCs w:val="36"/>
        </w:rPr>
        <w:t>GEOVAX LABS, INC.</w:t>
      </w:r>
    </w:p>
    <w:p w14:paraId="4C493308" w14:textId="77777777" w:rsidR="00992DBE" w:rsidRDefault="00605869">
      <w:pPr>
        <w:jc w:val="center"/>
        <w:divId w:val="755457652"/>
      </w:pPr>
      <w:r>
        <w:rPr>
          <w:b/>
          <w:bCs/>
        </w:rPr>
        <w:t>(Exact name of registrant as specified in its charter)</w:t>
      </w:r>
    </w:p>
    <w:p w14:paraId="2F379E9C" w14:textId="77777777" w:rsidR="00992DBE" w:rsidRDefault="00605869">
      <w:pPr>
        <w:divId w:val="2045274406"/>
      </w:pPr>
      <w:r>
        <w:t> </w:t>
      </w:r>
    </w:p>
    <w:tbl>
      <w:tblPr>
        <w:tblW w:w="5000" w:type="pct"/>
        <w:jc w:val="center"/>
        <w:tblCellSpacing w:w="0" w:type="dxa"/>
        <w:tblCellMar>
          <w:left w:w="0" w:type="dxa"/>
          <w:right w:w="0" w:type="dxa"/>
        </w:tblCellMar>
        <w:tblLook w:val="04A0" w:firstRow="1" w:lastRow="0" w:firstColumn="1" w:lastColumn="0" w:noHBand="0" w:noVBand="1"/>
      </w:tblPr>
      <w:tblGrid>
        <w:gridCol w:w="3446"/>
        <w:gridCol w:w="66"/>
        <w:gridCol w:w="2515"/>
        <w:gridCol w:w="66"/>
        <w:gridCol w:w="3843"/>
      </w:tblGrid>
      <w:tr w:rsidR="00992DBE" w14:paraId="1D477C4C" w14:textId="77777777">
        <w:trPr>
          <w:cantSplit/>
          <w:tblCellSpacing w:w="0" w:type="dxa"/>
          <w:jc w:val="center"/>
        </w:trPr>
        <w:tc>
          <w:tcPr>
            <w:tcW w:w="0" w:type="auto"/>
            <w:tcMar>
              <w:top w:w="0" w:type="dxa"/>
              <w:left w:w="0" w:type="dxa"/>
              <w:bottom w:w="0" w:type="dxa"/>
              <w:right w:w="0" w:type="dxa"/>
            </w:tcMar>
            <w:hideMark/>
          </w:tcPr>
          <w:p w14:paraId="03CCA54F" w14:textId="77777777" w:rsidR="00992DBE" w:rsidRDefault="00605869">
            <w:pPr>
              <w:keepNext/>
              <w:pBdr>
                <w:left w:val="none" w:sz="0" w:space="0" w:color="auto"/>
                <w:right w:val="none" w:sz="0" w:space="0" w:color="auto"/>
              </w:pBdr>
              <w:jc w:val="center"/>
              <w:divId w:val="217958044"/>
              <w:rPr>
                <w:color w:val="000000"/>
              </w:rPr>
            </w:pPr>
            <w:r>
              <w:rPr>
                <w:b/>
                <w:bCs/>
                <w:color w:val="000000"/>
              </w:rPr>
              <w:t>Delaware</w:t>
            </w:r>
          </w:p>
        </w:tc>
        <w:tc>
          <w:tcPr>
            <w:tcW w:w="0" w:type="auto"/>
            <w:tcMar>
              <w:top w:w="0" w:type="dxa"/>
              <w:left w:w="0" w:type="dxa"/>
              <w:bottom w:w="0" w:type="dxa"/>
              <w:right w:w="0" w:type="dxa"/>
            </w:tcMar>
            <w:vAlign w:val="bottom"/>
            <w:hideMark/>
          </w:tcPr>
          <w:p w14:paraId="5CEE8AFC" w14:textId="77777777" w:rsidR="00992DBE" w:rsidRDefault="00605869">
            <w:pPr>
              <w:keepNext/>
              <w:pBdr>
                <w:left w:val="none" w:sz="0" w:space="0" w:color="auto"/>
                <w:right w:val="none" w:sz="0" w:space="0" w:color="auto"/>
              </w:pBdr>
              <w:divId w:val="217958044"/>
              <w:rPr>
                <w:color w:val="000000"/>
              </w:rPr>
            </w:pPr>
            <w:r>
              <w:rPr>
                <w:color w:val="000000"/>
              </w:rPr>
              <w:t> </w:t>
            </w:r>
          </w:p>
        </w:tc>
        <w:tc>
          <w:tcPr>
            <w:tcW w:w="0" w:type="auto"/>
            <w:tcMar>
              <w:top w:w="0" w:type="dxa"/>
              <w:left w:w="0" w:type="dxa"/>
              <w:bottom w:w="0" w:type="dxa"/>
              <w:right w:w="0" w:type="dxa"/>
            </w:tcMar>
            <w:hideMark/>
          </w:tcPr>
          <w:p w14:paraId="4656C3BB" w14:textId="77777777" w:rsidR="00992DBE" w:rsidRDefault="00605869">
            <w:pPr>
              <w:keepNext/>
              <w:pBdr>
                <w:left w:val="none" w:sz="0" w:space="0" w:color="auto"/>
                <w:right w:val="none" w:sz="0" w:space="0" w:color="auto"/>
              </w:pBdr>
              <w:jc w:val="center"/>
              <w:divId w:val="1180424383"/>
              <w:rPr>
                <w:color w:val="000000"/>
              </w:rPr>
            </w:pPr>
            <w:r>
              <w:rPr>
                <w:b/>
                <w:bCs/>
                <w:color w:val="000000"/>
              </w:rPr>
              <w:t>001-39563</w:t>
            </w:r>
          </w:p>
        </w:tc>
        <w:tc>
          <w:tcPr>
            <w:tcW w:w="0" w:type="auto"/>
            <w:tcMar>
              <w:top w:w="0" w:type="dxa"/>
              <w:left w:w="0" w:type="dxa"/>
              <w:bottom w:w="0" w:type="dxa"/>
              <w:right w:w="0" w:type="dxa"/>
            </w:tcMar>
            <w:vAlign w:val="bottom"/>
            <w:hideMark/>
          </w:tcPr>
          <w:p w14:paraId="099FC324" w14:textId="77777777" w:rsidR="00992DBE" w:rsidRDefault="00605869">
            <w:pPr>
              <w:keepNext/>
              <w:pBdr>
                <w:left w:val="none" w:sz="0" w:space="0" w:color="auto"/>
                <w:right w:val="none" w:sz="0" w:space="0" w:color="auto"/>
              </w:pBdr>
              <w:divId w:val="1180424383"/>
              <w:rPr>
                <w:color w:val="000000"/>
              </w:rPr>
            </w:pPr>
            <w:r>
              <w:rPr>
                <w:color w:val="000000"/>
              </w:rPr>
              <w:t> </w:t>
            </w:r>
          </w:p>
        </w:tc>
        <w:tc>
          <w:tcPr>
            <w:tcW w:w="0" w:type="auto"/>
            <w:tcMar>
              <w:top w:w="0" w:type="dxa"/>
              <w:left w:w="0" w:type="dxa"/>
              <w:bottom w:w="0" w:type="dxa"/>
              <w:right w:w="0" w:type="dxa"/>
            </w:tcMar>
            <w:hideMark/>
          </w:tcPr>
          <w:p w14:paraId="510DE643" w14:textId="77777777" w:rsidR="00992DBE" w:rsidRDefault="00605869">
            <w:pPr>
              <w:keepNext/>
              <w:pBdr>
                <w:left w:val="none" w:sz="0" w:space="0" w:color="auto"/>
                <w:right w:val="none" w:sz="0" w:space="0" w:color="auto"/>
              </w:pBdr>
              <w:jc w:val="center"/>
              <w:divId w:val="66237582"/>
              <w:rPr>
                <w:color w:val="000000"/>
              </w:rPr>
            </w:pPr>
            <w:r>
              <w:rPr>
                <w:b/>
                <w:bCs/>
                <w:color w:val="000000"/>
              </w:rPr>
              <w:t>87-0455038</w:t>
            </w:r>
          </w:p>
        </w:tc>
      </w:tr>
      <w:tr w:rsidR="00992DBE" w14:paraId="574FCDAB" w14:textId="77777777">
        <w:trPr>
          <w:cantSplit/>
          <w:tblCellSpacing w:w="0" w:type="dxa"/>
          <w:jc w:val="center"/>
        </w:trPr>
        <w:tc>
          <w:tcPr>
            <w:tcW w:w="0" w:type="auto"/>
            <w:tcMar>
              <w:top w:w="0" w:type="dxa"/>
              <w:left w:w="0" w:type="dxa"/>
              <w:bottom w:w="0" w:type="dxa"/>
              <w:right w:w="0" w:type="dxa"/>
            </w:tcMar>
            <w:hideMark/>
          </w:tcPr>
          <w:p w14:paraId="5A782EEC" w14:textId="77777777" w:rsidR="00992DBE" w:rsidRDefault="00605869">
            <w:pPr>
              <w:keepNext/>
              <w:pBdr>
                <w:left w:val="none" w:sz="0" w:space="0" w:color="auto"/>
                <w:right w:val="none" w:sz="0" w:space="0" w:color="auto"/>
              </w:pBdr>
              <w:jc w:val="center"/>
              <w:divId w:val="1824942734"/>
              <w:rPr>
                <w:color w:val="000000"/>
              </w:rPr>
            </w:pPr>
            <w:r>
              <w:rPr>
                <w:b/>
                <w:bCs/>
                <w:color w:val="000000"/>
              </w:rPr>
              <w:t xml:space="preserve">(State or </w:t>
            </w:r>
            <w:proofErr w:type="gramStart"/>
            <w:r>
              <w:rPr>
                <w:b/>
                <w:bCs/>
                <w:color w:val="000000"/>
              </w:rPr>
              <w:t>other</w:t>
            </w:r>
            <w:proofErr w:type="gramEnd"/>
            <w:r>
              <w:rPr>
                <w:b/>
                <w:bCs/>
                <w:color w:val="000000"/>
              </w:rPr>
              <w:t xml:space="preserve"> jurisdiction of</w:t>
            </w:r>
          </w:p>
          <w:p w14:paraId="4FAD003B" w14:textId="77777777" w:rsidR="00992DBE" w:rsidRDefault="00605869">
            <w:pPr>
              <w:pBdr>
                <w:left w:val="none" w:sz="0" w:space="0" w:color="auto"/>
                <w:right w:val="none" w:sz="0" w:space="0" w:color="auto"/>
              </w:pBdr>
              <w:jc w:val="center"/>
              <w:divId w:val="1408079795"/>
              <w:rPr>
                <w:color w:val="000000"/>
              </w:rPr>
            </w:pPr>
            <w:r>
              <w:rPr>
                <w:b/>
                <w:bCs/>
                <w:color w:val="000000"/>
              </w:rPr>
              <w:t>incorporation or organization)</w:t>
            </w:r>
          </w:p>
        </w:tc>
        <w:tc>
          <w:tcPr>
            <w:tcW w:w="0" w:type="auto"/>
            <w:tcMar>
              <w:top w:w="0" w:type="dxa"/>
              <w:left w:w="0" w:type="dxa"/>
              <w:bottom w:w="0" w:type="dxa"/>
              <w:right w:w="0" w:type="dxa"/>
            </w:tcMar>
            <w:vAlign w:val="bottom"/>
            <w:hideMark/>
          </w:tcPr>
          <w:p w14:paraId="3AEEB1DF" w14:textId="77777777" w:rsidR="00992DBE" w:rsidRDefault="00605869">
            <w:pPr>
              <w:pBdr>
                <w:left w:val="none" w:sz="0" w:space="0" w:color="auto"/>
                <w:right w:val="none" w:sz="0" w:space="0" w:color="auto"/>
              </w:pBdr>
              <w:divId w:val="1408079795"/>
              <w:rPr>
                <w:color w:val="000000"/>
              </w:rPr>
            </w:pPr>
            <w:r>
              <w:rPr>
                <w:color w:val="000000"/>
              </w:rPr>
              <w:t> </w:t>
            </w:r>
          </w:p>
        </w:tc>
        <w:tc>
          <w:tcPr>
            <w:tcW w:w="0" w:type="auto"/>
            <w:tcMar>
              <w:top w:w="0" w:type="dxa"/>
              <w:left w:w="0" w:type="dxa"/>
              <w:bottom w:w="0" w:type="dxa"/>
              <w:right w:w="0" w:type="dxa"/>
            </w:tcMar>
            <w:hideMark/>
          </w:tcPr>
          <w:p w14:paraId="722A9B10" w14:textId="77777777" w:rsidR="00992DBE" w:rsidRDefault="00605869">
            <w:pPr>
              <w:pBdr>
                <w:left w:val="none" w:sz="0" w:space="0" w:color="auto"/>
                <w:right w:val="none" w:sz="0" w:space="0" w:color="auto"/>
              </w:pBdr>
              <w:jc w:val="center"/>
              <w:divId w:val="131614134"/>
              <w:rPr>
                <w:color w:val="000000"/>
              </w:rPr>
            </w:pPr>
            <w:r>
              <w:rPr>
                <w:b/>
                <w:bCs/>
                <w:color w:val="000000"/>
              </w:rPr>
              <w:t>(Commission File No.)</w:t>
            </w:r>
          </w:p>
        </w:tc>
        <w:tc>
          <w:tcPr>
            <w:tcW w:w="0" w:type="auto"/>
            <w:tcMar>
              <w:top w:w="0" w:type="dxa"/>
              <w:left w:w="0" w:type="dxa"/>
              <w:bottom w:w="0" w:type="dxa"/>
              <w:right w:w="0" w:type="dxa"/>
            </w:tcMar>
            <w:vAlign w:val="bottom"/>
            <w:hideMark/>
          </w:tcPr>
          <w:p w14:paraId="678BB9F5" w14:textId="77777777" w:rsidR="00992DBE" w:rsidRDefault="00605869">
            <w:pPr>
              <w:pBdr>
                <w:left w:val="none" w:sz="0" w:space="0" w:color="auto"/>
                <w:right w:val="none" w:sz="0" w:space="0" w:color="auto"/>
              </w:pBdr>
              <w:divId w:val="131614134"/>
              <w:rPr>
                <w:color w:val="000000"/>
              </w:rPr>
            </w:pPr>
            <w:r>
              <w:rPr>
                <w:color w:val="000000"/>
              </w:rPr>
              <w:t> </w:t>
            </w:r>
          </w:p>
        </w:tc>
        <w:tc>
          <w:tcPr>
            <w:tcW w:w="0" w:type="auto"/>
            <w:tcMar>
              <w:top w:w="0" w:type="dxa"/>
              <w:left w:w="0" w:type="dxa"/>
              <w:bottom w:w="0" w:type="dxa"/>
              <w:right w:w="0" w:type="dxa"/>
            </w:tcMar>
            <w:hideMark/>
          </w:tcPr>
          <w:p w14:paraId="7669E3A9" w14:textId="77777777" w:rsidR="00992DBE" w:rsidRDefault="00605869">
            <w:pPr>
              <w:pBdr>
                <w:left w:val="none" w:sz="0" w:space="0" w:color="auto"/>
                <w:right w:val="none" w:sz="0" w:space="0" w:color="auto"/>
              </w:pBdr>
              <w:jc w:val="center"/>
              <w:divId w:val="2120417915"/>
              <w:rPr>
                <w:color w:val="000000"/>
              </w:rPr>
            </w:pPr>
            <w:r>
              <w:rPr>
                <w:b/>
                <w:bCs/>
                <w:color w:val="000000"/>
              </w:rPr>
              <w:t>(IRS Employee Identification No.)</w:t>
            </w:r>
          </w:p>
        </w:tc>
      </w:tr>
    </w:tbl>
    <w:p w14:paraId="2B91FBF4" w14:textId="77777777" w:rsidR="00992DBE" w:rsidRDefault="00605869">
      <w:pPr>
        <w:divId w:val="305873779"/>
      </w:pPr>
      <w:r>
        <w:t> </w:t>
      </w:r>
    </w:p>
    <w:p w14:paraId="1A7B8986" w14:textId="77777777" w:rsidR="00992DBE" w:rsidRDefault="00605869">
      <w:pPr>
        <w:jc w:val="center"/>
        <w:divId w:val="1151376395"/>
      </w:pPr>
      <w:r>
        <w:rPr>
          <w:b/>
          <w:bCs/>
        </w:rPr>
        <w:t>1900 Lake Park Drive, Suite 380</w:t>
      </w:r>
    </w:p>
    <w:p w14:paraId="105790E8" w14:textId="77777777" w:rsidR="00992DBE" w:rsidRDefault="00605869">
      <w:pPr>
        <w:jc w:val="center"/>
        <w:divId w:val="1194056481"/>
      </w:pPr>
      <w:r>
        <w:rPr>
          <w:b/>
          <w:bCs/>
        </w:rPr>
        <w:t>Smyrna, Georgia 30080</w:t>
      </w:r>
    </w:p>
    <w:p w14:paraId="0A5EC2BE" w14:textId="77777777" w:rsidR="00992DBE" w:rsidRDefault="00605869">
      <w:pPr>
        <w:jc w:val="center"/>
        <w:divId w:val="1489070849"/>
      </w:pPr>
      <w:r>
        <w:rPr>
          <w:b/>
          <w:bCs/>
        </w:rPr>
        <w:t>(Address of principal executive offices) (Zip code)</w:t>
      </w:r>
    </w:p>
    <w:p w14:paraId="706197D0" w14:textId="77777777" w:rsidR="00992DBE" w:rsidRDefault="00605869">
      <w:pPr>
        <w:divId w:val="903751032"/>
      </w:pPr>
      <w:r>
        <w:t> </w:t>
      </w:r>
    </w:p>
    <w:p w14:paraId="6B09E784" w14:textId="77777777" w:rsidR="00992DBE" w:rsidRDefault="00605869">
      <w:pPr>
        <w:jc w:val="center"/>
        <w:divId w:val="470179914"/>
      </w:pPr>
      <w:r>
        <w:rPr>
          <w:b/>
          <w:bCs/>
        </w:rPr>
        <w:t>(678) 384-7220</w:t>
      </w:r>
    </w:p>
    <w:p w14:paraId="7603B4F3" w14:textId="77777777" w:rsidR="00992DBE" w:rsidRDefault="00605869">
      <w:pPr>
        <w:jc w:val="center"/>
        <w:divId w:val="1524088707"/>
      </w:pPr>
      <w:r>
        <w:rPr>
          <w:b/>
          <w:bCs/>
        </w:rPr>
        <w:t>(Registrant</w:t>
      </w:r>
      <w:r>
        <w:t>’</w:t>
      </w:r>
      <w:r>
        <w:rPr>
          <w:b/>
          <w:bCs/>
        </w:rPr>
        <w:t>s telephone number, including area code)</w:t>
      </w:r>
    </w:p>
    <w:p w14:paraId="0741D42E" w14:textId="77777777" w:rsidR="00992DBE" w:rsidRDefault="00605869">
      <w:pPr>
        <w:divId w:val="782959152"/>
      </w:pPr>
      <w:r>
        <w:t> </w:t>
      </w:r>
    </w:p>
    <w:p w14:paraId="03758C9B" w14:textId="77777777" w:rsidR="00992DBE" w:rsidRDefault="00605869">
      <w:pPr>
        <w:divId w:val="1104911223"/>
      </w:pPr>
      <w:r>
        <w:t>Check the appropriate box below if the Form 8-K filing is intended to simultaneously satisfy the filing obligation of the Registrant under any of the following provisions.</w:t>
      </w:r>
    </w:p>
    <w:p w14:paraId="4F9FCA02" w14:textId="77777777" w:rsidR="00992DBE" w:rsidRDefault="00605869">
      <w:pPr>
        <w:divId w:val="2049324817"/>
      </w:pPr>
      <w:r>
        <w:t> </w:t>
      </w:r>
    </w:p>
    <w:tbl>
      <w:tblPr>
        <w:tblW w:w="5000" w:type="pct"/>
        <w:tblCellSpacing w:w="0" w:type="dxa"/>
        <w:tblCellMar>
          <w:left w:w="0" w:type="dxa"/>
          <w:right w:w="0" w:type="dxa"/>
        </w:tblCellMar>
        <w:tblLook w:val="04A0" w:firstRow="1" w:lastRow="0" w:firstColumn="1" w:lastColumn="0" w:noHBand="0" w:noVBand="1"/>
      </w:tblPr>
      <w:tblGrid>
        <w:gridCol w:w="233"/>
        <w:gridCol w:w="9703"/>
      </w:tblGrid>
      <w:tr w:rsidR="00992DBE" w14:paraId="00812523" w14:textId="77777777">
        <w:trPr>
          <w:cantSplit/>
          <w:tblCellSpacing w:w="0" w:type="dxa"/>
        </w:trPr>
        <w:tc>
          <w:tcPr>
            <w:tcW w:w="0" w:type="auto"/>
            <w:tcMar>
              <w:top w:w="0" w:type="dxa"/>
              <w:left w:w="0" w:type="dxa"/>
              <w:bottom w:w="0" w:type="dxa"/>
              <w:right w:w="0" w:type="dxa"/>
            </w:tcMar>
            <w:hideMark/>
          </w:tcPr>
          <w:p w14:paraId="4015954E" w14:textId="77777777" w:rsidR="00992DBE" w:rsidRDefault="00605869">
            <w:pPr>
              <w:pBdr>
                <w:left w:val="none" w:sz="0" w:space="0" w:color="auto"/>
                <w:right w:val="none" w:sz="0" w:space="0" w:color="auto"/>
              </w:pBdr>
              <w:divId w:val="2096123729"/>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170D9E5D" w14:textId="77777777" w:rsidR="00992DBE" w:rsidRDefault="00605869">
            <w:pPr>
              <w:pBdr>
                <w:left w:val="none" w:sz="0" w:space="0" w:color="auto"/>
                <w:right w:val="none" w:sz="0" w:space="0" w:color="auto"/>
              </w:pBdr>
              <w:divId w:val="916199927"/>
              <w:rPr>
                <w:color w:val="000000"/>
              </w:rPr>
            </w:pPr>
            <w:r>
              <w:rPr>
                <w:color w:val="000000"/>
              </w:rPr>
              <w:t>Written communications pursuant to Rule 425 under the Securities Act (17 CFR 230.425)</w:t>
            </w:r>
          </w:p>
        </w:tc>
      </w:tr>
    </w:tbl>
    <w:p w14:paraId="757A70E6" w14:textId="77777777" w:rsidR="00992DBE" w:rsidRDefault="00605869">
      <w:pPr>
        <w:divId w:val="1224880798"/>
      </w:pPr>
      <w:r>
        <w:t> </w:t>
      </w:r>
    </w:p>
    <w:tbl>
      <w:tblPr>
        <w:tblW w:w="5000" w:type="pct"/>
        <w:tblCellSpacing w:w="0" w:type="dxa"/>
        <w:tblCellMar>
          <w:left w:w="0" w:type="dxa"/>
          <w:right w:w="0" w:type="dxa"/>
        </w:tblCellMar>
        <w:tblLook w:val="04A0" w:firstRow="1" w:lastRow="0" w:firstColumn="1" w:lastColumn="0" w:noHBand="0" w:noVBand="1"/>
      </w:tblPr>
      <w:tblGrid>
        <w:gridCol w:w="235"/>
        <w:gridCol w:w="9701"/>
      </w:tblGrid>
      <w:tr w:rsidR="00992DBE" w14:paraId="29BD54B2" w14:textId="77777777">
        <w:trPr>
          <w:cantSplit/>
          <w:tblCellSpacing w:w="0" w:type="dxa"/>
        </w:trPr>
        <w:tc>
          <w:tcPr>
            <w:tcW w:w="0" w:type="auto"/>
            <w:tcMar>
              <w:top w:w="0" w:type="dxa"/>
              <w:left w:w="0" w:type="dxa"/>
              <w:bottom w:w="0" w:type="dxa"/>
              <w:right w:w="0" w:type="dxa"/>
            </w:tcMar>
            <w:hideMark/>
          </w:tcPr>
          <w:p w14:paraId="754A28CE" w14:textId="77777777" w:rsidR="00992DBE" w:rsidRDefault="00605869">
            <w:pPr>
              <w:pBdr>
                <w:left w:val="none" w:sz="0" w:space="0" w:color="auto"/>
                <w:right w:val="none" w:sz="0" w:space="0" w:color="auto"/>
              </w:pBdr>
              <w:divId w:val="7228538"/>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90C58F4" w14:textId="77777777" w:rsidR="00992DBE" w:rsidRDefault="00605869">
            <w:pPr>
              <w:pBdr>
                <w:left w:val="none" w:sz="0" w:space="0" w:color="auto"/>
                <w:right w:val="none" w:sz="0" w:space="0" w:color="auto"/>
              </w:pBdr>
              <w:divId w:val="306506821"/>
              <w:rPr>
                <w:color w:val="000000"/>
              </w:rPr>
            </w:pPr>
            <w:r>
              <w:rPr>
                <w:color w:val="000000"/>
              </w:rPr>
              <w:t>Soliciting material pursuant to Rule 14a-12 under the Exchange Act (17 CFR240.14a-12)</w:t>
            </w:r>
          </w:p>
        </w:tc>
      </w:tr>
    </w:tbl>
    <w:p w14:paraId="5F66F226" w14:textId="77777777" w:rsidR="00992DBE" w:rsidRDefault="00605869">
      <w:pPr>
        <w:divId w:val="849339573"/>
      </w:pPr>
      <w:r>
        <w:t> </w:t>
      </w:r>
    </w:p>
    <w:tbl>
      <w:tblPr>
        <w:tblW w:w="5000" w:type="pct"/>
        <w:tblCellSpacing w:w="0" w:type="dxa"/>
        <w:tblCellMar>
          <w:left w:w="0" w:type="dxa"/>
          <w:right w:w="0" w:type="dxa"/>
        </w:tblCellMar>
        <w:tblLook w:val="04A0" w:firstRow="1" w:lastRow="0" w:firstColumn="1" w:lastColumn="0" w:noHBand="0" w:noVBand="1"/>
      </w:tblPr>
      <w:tblGrid>
        <w:gridCol w:w="187"/>
        <w:gridCol w:w="9749"/>
      </w:tblGrid>
      <w:tr w:rsidR="00992DBE" w14:paraId="37D66639" w14:textId="77777777">
        <w:trPr>
          <w:cantSplit/>
          <w:tblCellSpacing w:w="0" w:type="dxa"/>
        </w:trPr>
        <w:tc>
          <w:tcPr>
            <w:tcW w:w="0" w:type="auto"/>
            <w:tcMar>
              <w:top w:w="0" w:type="dxa"/>
              <w:left w:w="0" w:type="dxa"/>
              <w:bottom w:w="0" w:type="dxa"/>
              <w:right w:w="0" w:type="dxa"/>
            </w:tcMar>
            <w:hideMark/>
          </w:tcPr>
          <w:p w14:paraId="0B649292" w14:textId="77777777" w:rsidR="00992DBE" w:rsidRDefault="00605869">
            <w:pPr>
              <w:pBdr>
                <w:left w:val="none" w:sz="0" w:space="0" w:color="auto"/>
                <w:right w:val="none" w:sz="0" w:space="0" w:color="auto"/>
              </w:pBdr>
              <w:divId w:val="191656381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2C579AB2" w14:textId="77777777" w:rsidR="00992DBE" w:rsidRDefault="00605869">
            <w:pPr>
              <w:pBdr>
                <w:left w:val="none" w:sz="0" w:space="0" w:color="auto"/>
                <w:right w:val="none" w:sz="0" w:space="0" w:color="auto"/>
              </w:pBdr>
              <w:divId w:val="499067810"/>
              <w:rPr>
                <w:color w:val="000000"/>
              </w:rPr>
            </w:pPr>
            <w:r>
              <w:rPr>
                <w:color w:val="000000"/>
              </w:rPr>
              <w:t>Pre-commencement communications pursuant to Rule 14d-2(b) under the Exchange Act (17 CFR 240.14d-2(b)).</w:t>
            </w:r>
          </w:p>
        </w:tc>
      </w:tr>
    </w:tbl>
    <w:p w14:paraId="371C5E17" w14:textId="77777777" w:rsidR="00992DBE" w:rsidRDefault="00605869">
      <w:pPr>
        <w:divId w:val="811046052"/>
      </w:pPr>
      <w:r>
        <w:t> </w:t>
      </w:r>
    </w:p>
    <w:tbl>
      <w:tblPr>
        <w:tblW w:w="5000" w:type="pct"/>
        <w:tblCellSpacing w:w="0" w:type="dxa"/>
        <w:tblCellMar>
          <w:left w:w="0" w:type="dxa"/>
          <w:right w:w="0" w:type="dxa"/>
        </w:tblCellMar>
        <w:tblLook w:val="04A0" w:firstRow="1" w:lastRow="0" w:firstColumn="1" w:lastColumn="0" w:noHBand="0" w:noVBand="1"/>
      </w:tblPr>
      <w:tblGrid>
        <w:gridCol w:w="186"/>
        <w:gridCol w:w="9750"/>
      </w:tblGrid>
      <w:tr w:rsidR="00992DBE" w14:paraId="183B50FB" w14:textId="77777777">
        <w:trPr>
          <w:cantSplit/>
          <w:tblCellSpacing w:w="0" w:type="dxa"/>
        </w:trPr>
        <w:tc>
          <w:tcPr>
            <w:tcW w:w="0" w:type="auto"/>
            <w:tcMar>
              <w:top w:w="0" w:type="dxa"/>
              <w:left w:w="0" w:type="dxa"/>
              <w:bottom w:w="0" w:type="dxa"/>
              <w:right w:w="0" w:type="dxa"/>
            </w:tcMar>
            <w:hideMark/>
          </w:tcPr>
          <w:p w14:paraId="565279D6" w14:textId="77777777" w:rsidR="00992DBE" w:rsidRDefault="00605869">
            <w:pPr>
              <w:pBdr>
                <w:left w:val="none" w:sz="0" w:space="0" w:color="auto"/>
                <w:right w:val="none" w:sz="0" w:space="0" w:color="auto"/>
              </w:pBdr>
              <w:divId w:val="196760147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518ECA5" w14:textId="77777777" w:rsidR="00992DBE" w:rsidRDefault="00605869">
            <w:pPr>
              <w:pBdr>
                <w:left w:val="none" w:sz="0" w:space="0" w:color="auto"/>
                <w:right w:val="none" w:sz="0" w:space="0" w:color="auto"/>
              </w:pBdr>
              <w:divId w:val="34897140"/>
              <w:rPr>
                <w:color w:val="000000"/>
              </w:rPr>
            </w:pPr>
            <w:r>
              <w:rPr>
                <w:color w:val="000000"/>
              </w:rPr>
              <w:t>Pre-commencement communications pursuant to Rule 13e-4(c) under the Exchange Act (17 CFR 240.13(e)-4(c))</w:t>
            </w:r>
          </w:p>
        </w:tc>
      </w:tr>
    </w:tbl>
    <w:p w14:paraId="369E7B43" w14:textId="77777777" w:rsidR="00992DBE" w:rsidRDefault="00605869">
      <w:pPr>
        <w:divId w:val="1690955933"/>
      </w:pPr>
      <w:r>
        <w:t> </w:t>
      </w:r>
    </w:p>
    <w:p w14:paraId="78EB7727" w14:textId="77777777" w:rsidR="00992DBE" w:rsidRDefault="00605869">
      <w:pPr>
        <w:divId w:val="1685535498"/>
      </w:pPr>
      <w:r>
        <w:t>Securities registered pursuant to Section 12(b) of the Act:</w:t>
      </w:r>
    </w:p>
    <w:p w14:paraId="7C470DBF" w14:textId="77777777" w:rsidR="00992DBE" w:rsidRDefault="00605869">
      <w:pPr>
        <w:divId w:val="1295115570"/>
      </w:pPr>
      <w:r>
        <w:t> </w:t>
      </w:r>
    </w:p>
    <w:tbl>
      <w:tblPr>
        <w:tblW w:w="5000" w:type="pct"/>
        <w:jc w:val="center"/>
        <w:tblCellSpacing w:w="0" w:type="dxa"/>
        <w:tblCellMar>
          <w:left w:w="0" w:type="dxa"/>
          <w:right w:w="0" w:type="dxa"/>
        </w:tblCellMar>
        <w:tblLook w:val="04A0" w:firstRow="1" w:lastRow="0" w:firstColumn="1" w:lastColumn="0" w:noHBand="0" w:noVBand="1"/>
      </w:tblPr>
      <w:tblGrid>
        <w:gridCol w:w="4282"/>
        <w:gridCol w:w="1057"/>
        <w:gridCol w:w="4597"/>
      </w:tblGrid>
      <w:tr w:rsidR="00992DBE" w14:paraId="344B5E2D" w14:textId="77777777">
        <w:trPr>
          <w:cantSplit/>
          <w:tblCellSpacing w:w="0" w:type="dxa"/>
          <w:jc w:val="center"/>
        </w:trPr>
        <w:tc>
          <w:tcPr>
            <w:tcW w:w="0" w:type="auto"/>
            <w:tcBorders>
              <w:bottom w:val="single" w:sz="6" w:space="0" w:color="000000"/>
            </w:tcBorders>
            <w:tcMar>
              <w:top w:w="0" w:type="dxa"/>
              <w:left w:w="0" w:type="dxa"/>
              <w:bottom w:w="0" w:type="dxa"/>
              <w:right w:w="0" w:type="dxa"/>
            </w:tcMar>
            <w:vAlign w:val="bottom"/>
            <w:hideMark/>
          </w:tcPr>
          <w:p w14:paraId="4CE75EE2" w14:textId="77777777" w:rsidR="00992DBE" w:rsidRDefault="00605869">
            <w:pPr>
              <w:keepNext/>
              <w:pBdr>
                <w:left w:val="none" w:sz="0" w:space="0" w:color="auto"/>
                <w:right w:val="none" w:sz="0" w:space="0" w:color="auto"/>
              </w:pBdr>
              <w:jc w:val="center"/>
              <w:divId w:val="1770498249"/>
              <w:rPr>
                <w:color w:val="000000"/>
              </w:rPr>
            </w:pPr>
            <w:r>
              <w:rPr>
                <w:b/>
                <w:bCs/>
                <w:color w:val="000000"/>
              </w:rPr>
              <w:t>Title of each class</w:t>
            </w:r>
          </w:p>
        </w:tc>
        <w:tc>
          <w:tcPr>
            <w:tcW w:w="0" w:type="auto"/>
            <w:tcBorders>
              <w:bottom w:val="single" w:sz="6" w:space="0" w:color="000000"/>
            </w:tcBorders>
            <w:tcMar>
              <w:top w:w="0" w:type="dxa"/>
              <w:left w:w="0" w:type="dxa"/>
              <w:bottom w:w="0" w:type="dxa"/>
              <w:right w:w="0" w:type="dxa"/>
            </w:tcMar>
            <w:vAlign w:val="bottom"/>
            <w:hideMark/>
          </w:tcPr>
          <w:p w14:paraId="632FDFBD" w14:textId="77777777" w:rsidR="00992DBE" w:rsidRDefault="00605869">
            <w:pPr>
              <w:keepNext/>
              <w:pBdr>
                <w:left w:val="none" w:sz="0" w:space="0" w:color="auto"/>
                <w:right w:val="none" w:sz="0" w:space="0" w:color="auto"/>
              </w:pBdr>
              <w:jc w:val="center"/>
              <w:divId w:val="2058689717"/>
              <w:rPr>
                <w:color w:val="000000"/>
              </w:rPr>
            </w:pPr>
            <w:r>
              <w:rPr>
                <w:b/>
                <w:bCs/>
                <w:color w:val="000000"/>
              </w:rPr>
              <w:t>Trading</w:t>
            </w:r>
          </w:p>
          <w:p w14:paraId="3EA7351F" w14:textId="77777777" w:rsidR="00992DBE" w:rsidRDefault="00605869">
            <w:pPr>
              <w:keepNext/>
              <w:pBdr>
                <w:left w:val="none" w:sz="0" w:space="0" w:color="auto"/>
                <w:right w:val="none" w:sz="0" w:space="0" w:color="auto"/>
              </w:pBdr>
              <w:jc w:val="center"/>
              <w:divId w:val="3309991"/>
              <w:rPr>
                <w:color w:val="000000"/>
              </w:rPr>
            </w:pPr>
            <w:r>
              <w:rPr>
                <w:b/>
                <w:bCs/>
                <w:color w:val="000000"/>
              </w:rPr>
              <w:t>Symbol(s)</w:t>
            </w:r>
          </w:p>
        </w:tc>
        <w:tc>
          <w:tcPr>
            <w:tcW w:w="0" w:type="auto"/>
            <w:tcBorders>
              <w:bottom w:val="single" w:sz="6" w:space="0" w:color="000000"/>
            </w:tcBorders>
            <w:tcMar>
              <w:top w:w="0" w:type="dxa"/>
              <w:left w:w="0" w:type="dxa"/>
              <w:bottom w:w="0" w:type="dxa"/>
              <w:right w:w="0" w:type="dxa"/>
            </w:tcMar>
            <w:vAlign w:val="bottom"/>
            <w:hideMark/>
          </w:tcPr>
          <w:p w14:paraId="2FADA979" w14:textId="77777777" w:rsidR="00992DBE" w:rsidRDefault="00605869">
            <w:pPr>
              <w:keepNext/>
              <w:pBdr>
                <w:left w:val="none" w:sz="0" w:space="0" w:color="auto"/>
                <w:right w:val="none" w:sz="0" w:space="0" w:color="auto"/>
              </w:pBdr>
              <w:jc w:val="center"/>
              <w:divId w:val="1425395946"/>
              <w:rPr>
                <w:color w:val="000000"/>
              </w:rPr>
            </w:pPr>
            <w:r>
              <w:rPr>
                <w:b/>
                <w:bCs/>
                <w:color w:val="000000"/>
              </w:rPr>
              <w:t>Name of each exchange on which registered</w:t>
            </w:r>
          </w:p>
        </w:tc>
      </w:tr>
      <w:tr w:rsidR="00992DBE" w14:paraId="5D52F754" w14:textId="77777777">
        <w:trPr>
          <w:cantSplit/>
          <w:tblCellSpacing w:w="0" w:type="dxa"/>
          <w:jc w:val="center"/>
        </w:trPr>
        <w:tc>
          <w:tcPr>
            <w:tcW w:w="0" w:type="auto"/>
            <w:tcMar>
              <w:top w:w="0" w:type="dxa"/>
              <w:left w:w="0" w:type="dxa"/>
              <w:bottom w:w="0" w:type="dxa"/>
              <w:right w:w="0" w:type="dxa"/>
            </w:tcMar>
            <w:vAlign w:val="center"/>
            <w:hideMark/>
          </w:tcPr>
          <w:p w14:paraId="4A68A84F" w14:textId="77777777" w:rsidR="00992DBE" w:rsidRDefault="00605869">
            <w:pPr>
              <w:keepNext/>
              <w:pBdr>
                <w:left w:val="none" w:sz="0" w:space="0" w:color="auto"/>
                <w:right w:val="none" w:sz="0" w:space="0" w:color="auto"/>
              </w:pBdr>
              <w:jc w:val="center"/>
              <w:divId w:val="1532840666"/>
              <w:rPr>
                <w:color w:val="000000"/>
              </w:rPr>
            </w:pPr>
            <w:r>
              <w:rPr>
                <w:color w:val="000000"/>
              </w:rPr>
              <w:t>Common Stock, par value $0.001 per share</w:t>
            </w:r>
          </w:p>
        </w:tc>
        <w:tc>
          <w:tcPr>
            <w:tcW w:w="0" w:type="auto"/>
            <w:tcMar>
              <w:top w:w="0" w:type="dxa"/>
              <w:left w:w="0" w:type="dxa"/>
              <w:bottom w:w="0" w:type="dxa"/>
              <w:right w:w="0" w:type="dxa"/>
            </w:tcMar>
            <w:vAlign w:val="center"/>
            <w:hideMark/>
          </w:tcPr>
          <w:p w14:paraId="2C0DAEE0" w14:textId="77777777" w:rsidR="00992DBE" w:rsidRDefault="00605869">
            <w:pPr>
              <w:keepNext/>
              <w:pBdr>
                <w:left w:val="none" w:sz="0" w:space="0" w:color="auto"/>
                <w:right w:val="none" w:sz="0" w:space="0" w:color="auto"/>
              </w:pBdr>
              <w:jc w:val="center"/>
              <w:divId w:val="772822357"/>
              <w:rPr>
                <w:color w:val="000000"/>
              </w:rPr>
            </w:pPr>
            <w:r>
              <w:rPr>
                <w:color w:val="000000"/>
              </w:rPr>
              <w:t>GOVX</w:t>
            </w:r>
          </w:p>
        </w:tc>
        <w:tc>
          <w:tcPr>
            <w:tcW w:w="0" w:type="auto"/>
            <w:tcMar>
              <w:top w:w="0" w:type="dxa"/>
              <w:left w:w="0" w:type="dxa"/>
              <w:bottom w:w="0" w:type="dxa"/>
              <w:right w:w="0" w:type="dxa"/>
            </w:tcMar>
            <w:vAlign w:val="center"/>
            <w:hideMark/>
          </w:tcPr>
          <w:p w14:paraId="23FA887D" w14:textId="77777777" w:rsidR="00992DBE" w:rsidRDefault="00605869">
            <w:pPr>
              <w:keepNext/>
              <w:pBdr>
                <w:left w:val="none" w:sz="0" w:space="0" w:color="auto"/>
                <w:right w:val="none" w:sz="0" w:space="0" w:color="auto"/>
              </w:pBdr>
              <w:jc w:val="center"/>
              <w:divId w:val="661643993"/>
              <w:rPr>
                <w:color w:val="000000"/>
              </w:rPr>
            </w:pPr>
            <w:r>
              <w:rPr>
                <w:color w:val="000000"/>
              </w:rPr>
              <w:t>The Nasdaq Capital Market</w:t>
            </w:r>
          </w:p>
        </w:tc>
      </w:tr>
      <w:tr w:rsidR="00992DBE" w14:paraId="715759CB" w14:textId="77777777">
        <w:trPr>
          <w:cantSplit/>
          <w:tblCellSpacing w:w="0" w:type="dxa"/>
          <w:jc w:val="center"/>
        </w:trPr>
        <w:tc>
          <w:tcPr>
            <w:tcW w:w="0" w:type="auto"/>
            <w:tcMar>
              <w:top w:w="0" w:type="dxa"/>
              <w:left w:w="0" w:type="dxa"/>
              <w:bottom w:w="0" w:type="dxa"/>
              <w:right w:w="0" w:type="dxa"/>
            </w:tcMar>
            <w:vAlign w:val="center"/>
            <w:hideMark/>
          </w:tcPr>
          <w:p w14:paraId="52E73C23" w14:textId="77777777" w:rsidR="00992DBE" w:rsidRDefault="00605869">
            <w:pPr>
              <w:pBdr>
                <w:left w:val="none" w:sz="0" w:space="0" w:color="auto"/>
                <w:right w:val="none" w:sz="0" w:space="0" w:color="auto"/>
              </w:pBdr>
              <w:jc w:val="center"/>
              <w:divId w:val="686658236"/>
              <w:rPr>
                <w:color w:val="000000"/>
              </w:rPr>
            </w:pPr>
            <w:r>
              <w:rPr>
                <w:color w:val="000000"/>
              </w:rPr>
              <w:t>Warrants to Purchase Common Stock</w:t>
            </w:r>
          </w:p>
        </w:tc>
        <w:tc>
          <w:tcPr>
            <w:tcW w:w="0" w:type="auto"/>
            <w:tcMar>
              <w:top w:w="0" w:type="dxa"/>
              <w:left w:w="0" w:type="dxa"/>
              <w:bottom w:w="0" w:type="dxa"/>
              <w:right w:w="0" w:type="dxa"/>
            </w:tcMar>
            <w:vAlign w:val="center"/>
            <w:hideMark/>
          </w:tcPr>
          <w:p w14:paraId="0BFAF6C4" w14:textId="77777777" w:rsidR="00992DBE" w:rsidRDefault="00605869">
            <w:pPr>
              <w:pBdr>
                <w:left w:val="none" w:sz="0" w:space="0" w:color="auto"/>
                <w:right w:val="none" w:sz="0" w:space="0" w:color="auto"/>
              </w:pBdr>
              <w:jc w:val="center"/>
              <w:divId w:val="1800148018"/>
              <w:rPr>
                <w:color w:val="000000"/>
              </w:rPr>
            </w:pPr>
            <w:r>
              <w:rPr>
                <w:color w:val="000000"/>
              </w:rPr>
              <w:t>GOVXW</w:t>
            </w:r>
          </w:p>
        </w:tc>
        <w:tc>
          <w:tcPr>
            <w:tcW w:w="0" w:type="auto"/>
            <w:tcMar>
              <w:top w:w="0" w:type="dxa"/>
              <w:left w:w="0" w:type="dxa"/>
              <w:bottom w:w="0" w:type="dxa"/>
              <w:right w:w="0" w:type="dxa"/>
            </w:tcMar>
            <w:vAlign w:val="center"/>
            <w:hideMark/>
          </w:tcPr>
          <w:p w14:paraId="35D96DD5" w14:textId="77777777" w:rsidR="00992DBE" w:rsidRDefault="00605869">
            <w:pPr>
              <w:pBdr>
                <w:left w:val="none" w:sz="0" w:space="0" w:color="auto"/>
                <w:right w:val="none" w:sz="0" w:space="0" w:color="auto"/>
              </w:pBdr>
              <w:jc w:val="center"/>
              <w:divId w:val="794251895"/>
              <w:rPr>
                <w:color w:val="000000"/>
              </w:rPr>
            </w:pPr>
            <w:r>
              <w:rPr>
                <w:color w:val="000000"/>
              </w:rPr>
              <w:t>The Nasdaq Capital Market</w:t>
            </w:r>
          </w:p>
        </w:tc>
      </w:tr>
    </w:tbl>
    <w:p w14:paraId="3F1CC3A5" w14:textId="77777777" w:rsidR="00992DBE" w:rsidRDefault="00605869">
      <w:pPr>
        <w:divId w:val="873534297"/>
      </w:pPr>
      <w:r>
        <w:t> </w:t>
      </w:r>
    </w:p>
    <w:p w14:paraId="4D8A775E" w14:textId="77777777" w:rsidR="00992DBE" w:rsidRDefault="00605869">
      <w:pPr>
        <w:divId w:val="97847010"/>
      </w:pPr>
      <w:r>
        <w:t>Indicate by check mark whether the Registrant is an emerging growth company as defined in Rule 405 of the Securities Act of 1933 (Section 230.405 of this chapter) or Rule 12b-2 of the Securities Exchange Act of 1934 (Section 240.12b-2 of this chapter).</w:t>
      </w:r>
    </w:p>
    <w:p w14:paraId="5412369A" w14:textId="77777777" w:rsidR="00992DBE" w:rsidRDefault="00605869">
      <w:pPr>
        <w:divId w:val="2056577917"/>
      </w:pPr>
      <w:r>
        <w:t xml:space="preserve">Emerging growth company </w:t>
      </w:r>
      <w:r>
        <w:rPr>
          <w:rFonts w:ascii="Segoe UI Emoji" w:eastAsia="Segoe UI Emoji" w:hAnsi="Segoe UI Emoji" w:cs="Segoe UI Emoji"/>
        </w:rPr>
        <w:t>☐</w:t>
      </w:r>
    </w:p>
    <w:p w14:paraId="59C58989" w14:textId="77777777" w:rsidR="00992DBE" w:rsidRDefault="00605869">
      <w:pPr>
        <w:divId w:val="1532664029"/>
      </w:pPr>
      <w:r>
        <w:t> </w:t>
      </w:r>
    </w:p>
    <w:p w14:paraId="75D949F8" w14:textId="76ADD596" w:rsidR="00992DBE" w:rsidRDefault="00605869" w:rsidP="009C66C7">
      <w:pPr>
        <w:divId w:val="1871913833"/>
      </w:pPr>
      <w: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Emoji" w:eastAsia="Segoe UI Emoji" w:hAnsi="Segoe UI Emoji" w:cs="Segoe UI Emoji"/>
        </w:rPr>
        <w:t>☐</w:t>
      </w:r>
    </w:p>
    <w:p w14:paraId="2BF79872" w14:textId="77777777" w:rsidR="00992DBE" w:rsidRDefault="00605869">
      <w:pPr>
        <w:jc w:val="center"/>
        <w:divId w:val="1724171975"/>
      </w:pPr>
      <w:r>
        <w:t> </w:t>
      </w:r>
    </w:p>
    <w:p w14:paraId="2D3C4E06" w14:textId="40A6BD7F" w:rsidR="00895E31" w:rsidRDefault="00000000" w:rsidP="009C66C7">
      <w:pPr>
        <w:pBdr>
          <w:left w:val="none" w:sz="0" w:space="0" w:color="auto"/>
          <w:right w:val="none" w:sz="0" w:space="0" w:color="auto"/>
        </w:pBdr>
        <w:divId w:val="1771316208"/>
      </w:pPr>
      <w:r>
        <w:pict w14:anchorId="4AEA63EE">
          <v:rect id="_x0000_i1027" style="width:468pt;height:1.5pt" o:hralign="center" o:hrstd="t" o:hrnoshade="t" o:hr="t" fillcolor="black" stroked="f">
            <v:path strokeok="f"/>
          </v:rect>
        </w:pict>
      </w:r>
    </w:p>
    <w:p w14:paraId="40475422" w14:textId="77777777" w:rsidR="00992DBE" w:rsidRDefault="00992DBE">
      <w:pPr>
        <w:divId w:val="2124857535"/>
      </w:pPr>
    </w:p>
    <w:p w14:paraId="2C6DAFF0" w14:textId="77777777" w:rsidR="000F5EE8" w:rsidRDefault="000F5EE8" w:rsidP="000F5EE8">
      <w:pPr>
        <w:ind w:right="144"/>
        <w:jc w:val="both"/>
        <w:divId w:val="1551121236"/>
      </w:pPr>
      <w:r>
        <w:rPr>
          <w:b/>
          <w:bCs/>
        </w:rPr>
        <w:t>Item 8.01 </w:t>
      </w:r>
      <w:r>
        <w:rPr>
          <w:b/>
          <w:bCs/>
        </w:rPr>
        <w:tab/>
        <w:t>Other Events.</w:t>
      </w:r>
    </w:p>
    <w:p w14:paraId="0703465C" w14:textId="77777777" w:rsidR="000F5EE8" w:rsidRDefault="000F5EE8" w:rsidP="000F5EE8">
      <w:pPr>
        <w:ind w:right="144"/>
        <w:jc w:val="both"/>
        <w:divId w:val="1551121236"/>
      </w:pPr>
      <w:r>
        <w:t> </w:t>
      </w:r>
    </w:p>
    <w:p w14:paraId="23AEE56E" w14:textId="49AA2962" w:rsidR="000F5EE8" w:rsidRPr="00D03053" w:rsidRDefault="000F5EE8" w:rsidP="000F5EE8">
      <w:pPr>
        <w:ind w:right="144"/>
        <w:jc w:val="both"/>
        <w:divId w:val="1551121236"/>
        <w:rPr>
          <w:bCs/>
        </w:rPr>
      </w:pPr>
      <w:r>
        <w:t xml:space="preserve">The Company </w:t>
      </w:r>
      <w:r w:rsidR="007E670A">
        <w:t>re-</w:t>
      </w:r>
      <w:r>
        <w:t xml:space="preserve">convened a Special Meeting of Stockholders (the “Special Meeting”) on </w:t>
      </w:r>
      <w:r w:rsidR="007E670A">
        <w:t>October</w:t>
      </w:r>
      <w:r>
        <w:t xml:space="preserve"> 1</w:t>
      </w:r>
      <w:r w:rsidR="00E30E06">
        <w:t>6</w:t>
      </w:r>
      <w:r>
        <w:t xml:space="preserve">, 2024 </w:t>
      </w:r>
      <w:r w:rsidR="007E670A">
        <w:t xml:space="preserve">(originally convened on September 17, 2024) </w:t>
      </w:r>
      <w:r>
        <w:t xml:space="preserve">and </w:t>
      </w:r>
      <w:r w:rsidRPr="00D03053">
        <w:rPr>
          <w:bCs/>
        </w:rPr>
        <w:t>adjourned</w:t>
      </w:r>
      <w:r>
        <w:rPr>
          <w:bCs/>
        </w:rPr>
        <w:t xml:space="preserve"> the Special Meeting</w:t>
      </w:r>
      <w:r w:rsidRPr="00D03053">
        <w:rPr>
          <w:bCs/>
        </w:rPr>
        <w:t xml:space="preserve"> without any business being conducted due to lack of the required quorum</w:t>
      </w:r>
      <w:r>
        <w:rPr>
          <w:bCs/>
        </w:rPr>
        <w:t xml:space="preserve">.  </w:t>
      </w:r>
      <w:r w:rsidRPr="00D03053">
        <w:rPr>
          <w:bCs/>
        </w:rPr>
        <w:t xml:space="preserve">The </w:t>
      </w:r>
      <w:r>
        <w:rPr>
          <w:bCs/>
        </w:rPr>
        <w:t>Company has determined to keep the polls open and reconvene the Special</w:t>
      </w:r>
      <w:r w:rsidRPr="00D03053">
        <w:rPr>
          <w:bCs/>
        </w:rPr>
        <w:t xml:space="preserve"> Meeting on </w:t>
      </w:r>
      <w:r w:rsidR="00E30E06">
        <w:rPr>
          <w:bCs/>
        </w:rPr>
        <w:t>November</w:t>
      </w:r>
      <w:r w:rsidRPr="00D03053">
        <w:rPr>
          <w:bCs/>
        </w:rPr>
        <w:t xml:space="preserve"> </w:t>
      </w:r>
      <w:r w:rsidR="007A7CDC">
        <w:rPr>
          <w:bCs/>
        </w:rPr>
        <w:t>1</w:t>
      </w:r>
      <w:r w:rsidR="00E30E06">
        <w:rPr>
          <w:bCs/>
        </w:rPr>
        <w:t>2</w:t>
      </w:r>
      <w:r w:rsidRPr="00D03053">
        <w:rPr>
          <w:bCs/>
        </w:rPr>
        <w:t xml:space="preserve">, </w:t>
      </w:r>
      <w:proofErr w:type="gramStart"/>
      <w:r w:rsidRPr="00D03053">
        <w:rPr>
          <w:bCs/>
        </w:rPr>
        <w:t>202</w:t>
      </w:r>
      <w:r>
        <w:rPr>
          <w:bCs/>
        </w:rPr>
        <w:t>4</w:t>
      </w:r>
      <w:proofErr w:type="gramEnd"/>
      <w:r w:rsidRPr="00D03053">
        <w:rPr>
          <w:bCs/>
        </w:rPr>
        <w:t xml:space="preserve"> at 8:30 a.m. Eastern Time to provide its stockholders additional time to vote on the proposals described in the proxy statement filed with the Securities and Exchange Commission on </w:t>
      </w:r>
      <w:r w:rsidR="00CC0DAC">
        <w:rPr>
          <w:bCs/>
        </w:rPr>
        <w:t>August</w:t>
      </w:r>
      <w:r>
        <w:rPr>
          <w:bCs/>
        </w:rPr>
        <w:t xml:space="preserve"> </w:t>
      </w:r>
      <w:r w:rsidR="00CC0DAC">
        <w:rPr>
          <w:bCs/>
        </w:rPr>
        <w:t>1</w:t>
      </w:r>
      <w:r w:rsidRPr="00D03053">
        <w:rPr>
          <w:bCs/>
        </w:rPr>
        <w:t>, 202</w:t>
      </w:r>
      <w:r>
        <w:rPr>
          <w:bCs/>
        </w:rPr>
        <w:t>4</w:t>
      </w:r>
      <w:r w:rsidRPr="00D03053">
        <w:rPr>
          <w:bCs/>
        </w:rPr>
        <w:t xml:space="preserve">. No changes have been made </w:t>
      </w:r>
      <w:r w:rsidR="00CC0DAC">
        <w:rPr>
          <w:bCs/>
        </w:rPr>
        <w:t>to</w:t>
      </w:r>
      <w:r w:rsidRPr="00D03053">
        <w:rPr>
          <w:bCs/>
        </w:rPr>
        <w:t xml:space="preserve"> the proposals to be voted on by stockholders at the </w:t>
      </w:r>
      <w:r>
        <w:rPr>
          <w:bCs/>
        </w:rPr>
        <w:t>Special</w:t>
      </w:r>
      <w:r w:rsidRPr="00D03053">
        <w:rPr>
          <w:bCs/>
        </w:rPr>
        <w:t xml:space="preserve"> Meeting.</w:t>
      </w:r>
    </w:p>
    <w:p w14:paraId="07A474AC" w14:textId="77777777" w:rsidR="000F5EE8" w:rsidRDefault="000F5EE8" w:rsidP="000F5EE8">
      <w:pPr>
        <w:ind w:right="144"/>
        <w:jc w:val="both"/>
        <w:divId w:val="1551121236"/>
      </w:pPr>
    </w:p>
    <w:p w14:paraId="4B1C9771" w14:textId="2E5BC129" w:rsidR="000F5EE8" w:rsidRDefault="000F5EE8" w:rsidP="000F5EE8">
      <w:pPr>
        <w:ind w:right="144"/>
        <w:jc w:val="both"/>
        <w:divId w:val="1551121236"/>
      </w:pPr>
      <w:r w:rsidRPr="00E60E96">
        <w:rPr>
          <w:bCs/>
        </w:rPr>
        <w:t xml:space="preserve">At the time the Special Meeting was adjourned, proxies had been submitted by stockholders representing approximately </w:t>
      </w:r>
      <w:r w:rsidR="00E60E96" w:rsidRPr="00A065CB">
        <w:rPr>
          <w:bCs/>
        </w:rPr>
        <w:t>2</w:t>
      </w:r>
      <w:r w:rsidR="00E30E06" w:rsidRPr="00A065CB">
        <w:rPr>
          <w:bCs/>
        </w:rPr>
        <w:t>8.6</w:t>
      </w:r>
      <w:r w:rsidRPr="00A065CB">
        <w:rPr>
          <w:bCs/>
        </w:rPr>
        <w:t>%</w:t>
      </w:r>
      <w:r w:rsidRPr="00EA7BC0">
        <w:rPr>
          <w:bCs/>
        </w:rPr>
        <w:t xml:space="preserve"> of the shares of the Company’s common stock outstanding and entitled to vote. Proxies previously submitted in respect</w:t>
      </w:r>
      <w:r w:rsidRPr="00D03053">
        <w:rPr>
          <w:bCs/>
        </w:rPr>
        <w:t xml:space="preserve"> of the </w:t>
      </w:r>
      <w:r>
        <w:rPr>
          <w:bCs/>
        </w:rPr>
        <w:t>Special</w:t>
      </w:r>
      <w:r w:rsidRPr="00D03053">
        <w:rPr>
          <w:bCs/>
        </w:rPr>
        <w:t xml:space="preserve"> </w:t>
      </w:r>
      <w:r>
        <w:rPr>
          <w:bCs/>
        </w:rPr>
        <w:t>M</w:t>
      </w:r>
      <w:r w:rsidRPr="00D03053">
        <w:rPr>
          <w:bCs/>
        </w:rPr>
        <w:t xml:space="preserve">eeting will be voted at the </w:t>
      </w:r>
      <w:r>
        <w:rPr>
          <w:bCs/>
        </w:rPr>
        <w:t>reconvened</w:t>
      </w:r>
      <w:r w:rsidRPr="00D03053">
        <w:rPr>
          <w:bCs/>
        </w:rPr>
        <w:t xml:space="preserve"> </w:t>
      </w:r>
      <w:r>
        <w:rPr>
          <w:bCs/>
        </w:rPr>
        <w:t>Special</w:t>
      </w:r>
      <w:r w:rsidRPr="00D03053">
        <w:rPr>
          <w:bCs/>
        </w:rPr>
        <w:t xml:space="preserve"> </w:t>
      </w:r>
      <w:r>
        <w:rPr>
          <w:bCs/>
        </w:rPr>
        <w:t>M</w:t>
      </w:r>
      <w:r w:rsidRPr="00D03053">
        <w:rPr>
          <w:bCs/>
        </w:rPr>
        <w:t>eeting unless properly revoked, and stockholders who have previously submitted a proxy or otherwise voted need not take any action</w:t>
      </w:r>
      <w:r w:rsidR="00C563EF">
        <w:rPr>
          <w:bCs/>
        </w:rPr>
        <w:t>.</w:t>
      </w:r>
    </w:p>
    <w:p w14:paraId="2EED6276" w14:textId="77777777" w:rsidR="00992DBE" w:rsidRDefault="00605869">
      <w:pPr>
        <w:divId w:val="1551121236"/>
      </w:pPr>
      <w:r>
        <w:t> </w:t>
      </w:r>
    </w:p>
    <w:p w14:paraId="67F88187" w14:textId="478D18E4" w:rsidR="00895E31" w:rsidRDefault="00605869">
      <w:pPr>
        <w:divId w:val="1244389066"/>
      </w:pPr>
      <w:r>
        <w:t> </w:t>
      </w:r>
    </w:p>
    <w:p w14:paraId="0B00AD3C" w14:textId="77777777" w:rsidR="00895E31" w:rsidRDefault="00895E31">
      <w:pPr>
        <w:pBdr>
          <w:left w:val="none" w:sz="0" w:space="0" w:color="auto"/>
          <w:right w:val="none" w:sz="0" w:space="0" w:color="auto"/>
        </w:pBdr>
      </w:pPr>
      <w:r>
        <w:br w:type="page"/>
      </w:r>
    </w:p>
    <w:p w14:paraId="1BB345E5" w14:textId="77777777" w:rsidR="00992DBE" w:rsidRDefault="00992DBE">
      <w:pPr>
        <w:divId w:val="1244389066"/>
      </w:pPr>
    </w:p>
    <w:p w14:paraId="438E0D61" w14:textId="77777777" w:rsidR="00992DBE" w:rsidRDefault="00605869">
      <w:pPr>
        <w:jc w:val="center"/>
        <w:divId w:val="2022069125"/>
      </w:pPr>
      <w:r>
        <w:rPr>
          <w:b/>
          <w:bCs/>
        </w:rPr>
        <w:t>SIGNATURES</w:t>
      </w:r>
    </w:p>
    <w:p w14:paraId="3BA42D50" w14:textId="77777777" w:rsidR="00992DBE" w:rsidRDefault="00605869">
      <w:pPr>
        <w:divId w:val="521987461"/>
      </w:pPr>
      <w:r>
        <w:t> </w:t>
      </w:r>
    </w:p>
    <w:p w14:paraId="246B1F32" w14:textId="77777777" w:rsidR="00992DBE" w:rsidRDefault="00605869">
      <w:pPr>
        <w:jc w:val="both"/>
        <w:divId w:val="75963437"/>
      </w:pPr>
      <w:r>
        <w:t>Pursuant to the requirements of the Securities Exchange Act of 1934, the registrant has duly caused this report to be signed on its behalf by the undersigned hereunto duly authorized.</w:t>
      </w:r>
    </w:p>
    <w:p w14:paraId="3C987F6E" w14:textId="77777777" w:rsidR="00992DBE" w:rsidRDefault="00605869">
      <w:pPr>
        <w:divId w:val="2061951810"/>
      </w:pPr>
      <w:r>
        <w:t> </w:t>
      </w:r>
    </w:p>
    <w:tbl>
      <w:tblPr>
        <w:tblW w:w="5000" w:type="pct"/>
        <w:jc w:val="center"/>
        <w:tblCellSpacing w:w="0" w:type="dxa"/>
        <w:tblCellMar>
          <w:left w:w="0" w:type="dxa"/>
          <w:right w:w="0" w:type="dxa"/>
        </w:tblCellMar>
        <w:tblLook w:val="04A0" w:firstRow="1" w:lastRow="0" w:firstColumn="1" w:lastColumn="0" w:noHBand="0" w:noVBand="1"/>
      </w:tblPr>
      <w:tblGrid>
        <w:gridCol w:w="3652"/>
        <w:gridCol w:w="1398"/>
        <w:gridCol w:w="4886"/>
      </w:tblGrid>
      <w:tr w:rsidR="00992DBE" w14:paraId="4E60C000" w14:textId="77777777">
        <w:trPr>
          <w:cantSplit/>
          <w:tblCellSpacing w:w="0" w:type="dxa"/>
          <w:jc w:val="center"/>
        </w:trPr>
        <w:tc>
          <w:tcPr>
            <w:tcW w:w="0" w:type="auto"/>
            <w:tcMar>
              <w:top w:w="0" w:type="dxa"/>
              <w:left w:w="0" w:type="dxa"/>
              <w:bottom w:w="0" w:type="dxa"/>
              <w:right w:w="0" w:type="dxa"/>
            </w:tcMar>
            <w:hideMark/>
          </w:tcPr>
          <w:p w14:paraId="415D76A1"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399CC5E5" w14:textId="77777777" w:rsidR="00992DBE" w:rsidRDefault="00605869">
            <w:pPr>
              <w:keepNext/>
              <w:pBdr>
                <w:left w:val="none" w:sz="0" w:space="0" w:color="auto"/>
                <w:right w:val="none" w:sz="0" w:space="0" w:color="auto"/>
              </w:pBdr>
              <w:divId w:val="1347051783"/>
              <w:rPr>
                <w:color w:val="000000"/>
              </w:rPr>
            </w:pPr>
            <w:proofErr w:type="spellStart"/>
            <w:r>
              <w:rPr>
                <w:b/>
                <w:bCs/>
                <w:color w:val="000000"/>
              </w:rPr>
              <w:t>GeoVax</w:t>
            </w:r>
            <w:proofErr w:type="spellEnd"/>
            <w:r>
              <w:rPr>
                <w:b/>
                <w:bCs/>
                <w:color w:val="000000"/>
              </w:rPr>
              <w:t xml:space="preserve"> Labs, Inc.</w:t>
            </w:r>
          </w:p>
        </w:tc>
      </w:tr>
      <w:tr w:rsidR="00992DBE" w14:paraId="7A5BC2A6" w14:textId="77777777">
        <w:trPr>
          <w:cantSplit/>
          <w:tblCellSpacing w:w="0" w:type="dxa"/>
          <w:jc w:val="center"/>
        </w:trPr>
        <w:tc>
          <w:tcPr>
            <w:tcW w:w="0" w:type="auto"/>
            <w:tcMar>
              <w:top w:w="0" w:type="dxa"/>
              <w:left w:w="0" w:type="dxa"/>
              <w:bottom w:w="0" w:type="dxa"/>
              <w:right w:w="0" w:type="dxa"/>
            </w:tcMar>
            <w:hideMark/>
          </w:tcPr>
          <w:p w14:paraId="70B2A9B9"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1126035D" w14:textId="77777777" w:rsidR="00992DBE" w:rsidRDefault="00605869">
            <w:pPr>
              <w:keepNext/>
              <w:pBdr>
                <w:left w:val="none" w:sz="0" w:space="0" w:color="auto"/>
                <w:right w:val="none" w:sz="0" w:space="0" w:color="auto"/>
              </w:pBdr>
              <w:rPr>
                <w:color w:val="000000"/>
              </w:rPr>
            </w:pPr>
            <w:r>
              <w:rPr>
                <w:color w:val="000000"/>
              </w:rPr>
              <w:t> </w:t>
            </w:r>
          </w:p>
        </w:tc>
      </w:tr>
      <w:tr w:rsidR="00992DBE" w14:paraId="61F36181" w14:textId="77777777">
        <w:trPr>
          <w:cantSplit/>
          <w:tblCellSpacing w:w="0" w:type="dxa"/>
          <w:jc w:val="center"/>
        </w:trPr>
        <w:tc>
          <w:tcPr>
            <w:tcW w:w="0" w:type="auto"/>
            <w:tcMar>
              <w:top w:w="0" w:type="dxa"/>
              <w:left w:w="0" w:type="dxa"/>
              <w:bottom w:w="0" w:type="dxa"/>
              <w:right w:w="0" w:type="dxa"/>
            </w:tcMar>
            <w:hideMark/>
          </w:tcPr>
          <w:p w14:paraId="2D475F87" w14:textId="022F22D4" w:rsidR="00992DBE" w:rsidRDefault="007E670A">
            <w:pPr>
              <w:keepNext/>
              <w:pBdr>
                <w:left w:val="none" w:sz="0" w:space="0" w:color="auto"/>
                <w:right w:val="none" w:sz="0" w:space="0" w:color="auto"/>
              </w:pBdr>
              <w:divId w:val="894042930"/>
              <w:rPr>
                <w:color w:val="000000"/>
              </w:rPr>
            </w:pPr>
            <w:r>
              <w:rPr>
                <w:color w:val="000000"/>
              </w:rPr>
              <w:t>October</w:t>
            </w:r>
            <w:r w:rsidR="00CB2FD1">
              <w:rPr>
                <w:color w:val="000000"/>
              </w:rPr>
              <w:t xml:space="preserve"> </w:t>
            </w:r>
            <w:r>
              <w:rPr>
                <w:color w:val="000000"/>
              </w:rPr>
              <w:t>1</w:t>
            </w:r>
            <w:r w:rsidR="00E30E06">
              <w:rPr>
                <w:color w:val="000000"/>
              </w:rPr>
              <w:t>6</w:t>
            </w:r>
            <w:r w:rsidR="00605869">
              <w:rPr>
                <w:color w:val="000000"/>
              </w:rPr>
              <w:t>, 2024</w:t>
            </w:r>
          </w:p>
        </w:tc>
        <w:tc>
          <w:tcPr>
            <w:tcW w:w="0" w:type="auto"/>
            <w:tcMar>
              <w:top w:w="0" w:type="dxa"/>
              <w:left w:w="0" w:type="dxa"/>
              <w:bottom w:w="0" w:type="dxa"/>
              <w:right w:w="0" w:type="dxa"/>
            </w:tcMar>
            <w:hideMark/>
          </w:tcPr>
          <w:p w14:paraId="26289663" w14:textId="77777777" w:rsidR="00992DBE" w:rsidRDefault="00605869">
            <w:pPr>
              <w:keepNext/>
              <w:pBdr>
                <w:left w:val="none" w:sz="0" w:space="0" w:color="auto"/>
                <w:right w:val="none" w:sz="0" w:space="0" w:color="auto"/>
              </w:pBdr>
              <w:divId w:val="1667858040"/>
              <w:rPr>
                <w:color w:val="000000"/>
              </w:rPr>
            </w:pPr>
            <w:r>
              <w:rPr>
                <w:color w:val="000000"/>
              </w:rPr>
              <w:t>By:</w:t>
            </w:r>
          </w:p>
        </w:tc>
        <w:tc>
          <w:tcPr>
            <w:tcW w:w="0" w:type="auto"/>
            <w:tcBorders>
              <w:bottom w:val="single" w:sz="6" w:space="0" w:color="000000"/>
            </w:tcBorders>
            <w:tcMar>
              <w:top w:w="0" w:type="dxa"/>
              <w:left w:w="0" w:type="dxa"/>
              <w:bottom w:w="0" w:type="dxa"/>
              <w:right w:w="0" w:type="dxa"/>
            </w:tcMar>
            <w:hideMark/>
          </w:tcPr>
          <w:p w14:paraId="7E1E0D5B" w14:textId="77777777" w:rsidR="00992DBE" w:rsidRDefault="00605869">
            <w:pPr>
              <w:keepNext/>
              <w:pBdr>
                <w:left w:val="none" w:sz="0" w:space="0" w:color="auto"/>
                <w:right w:val="none" w:sz="0" w:space="0" w:color="auto"/>
              </w:pBdr>
              <w:divId w:val="512667274"/>
              <w:rPr>
                <w:color w:val="000000"/>
              </w:rPr>
            </w:pPr>
            <w:r>
              <w:rPr>
                <w:i/>
                <w:iCs/>
                <w:color w:val="000000"/>
              </w:rPr>
              <w:t>/s/ Mark W. Reynolds</w:t>
            </w:r>
          </w:p>
        </w:tc>
      </w:tr>
      <w:tr w:rsidR="00992DBE" w14:paraId="4748CA6E" w14:textId="77777777">
        <w:trPr>
          <w:cantSplit/>
          <w:tblCellSpacing w:w="0" w:type="dxa"/>
          <w:jc w:val="center"/>
        </w:trPr>
        <w:tc>
          <w:tcPr>
            <w:tcW w:w="0" w:type="auto"/>
            <w:tcMar>
              <w:top w:w="0" w:type="dxa"/>
              <w:left w:w="0" w:type="dxa"/>
              <w:bottom w:w="0" w:type="dxa"/>
              <w:right w:w="0" w:type="dxa"/>
            </w:tcMar>
            <w:hideMark/>
          </w:tcPr>
          <w:p w14:paraId="50F07F08" w14:textId="77777777" w:rsidR="00992DBE" w:rsidRDefault="00605869">
            <w:pPr>
              <w:keepNext/>
              <w:pBdr>
                <w:left w:val="none" w:sz="0" w:space="0" w:color="auto"/>
                <w:right w:val="none" w:sz="0" w:space="0" w:color="auto"/>
              </w:pBdr>
              <w:divId w:val="512667274"/>
              <w:rPr>
                <w:color w:val="000000"/>
              </w:rPr>
            </w:pPr>
            <w:r>
              <w:rPr>
                <w:color w:val="000000"/>
              </w:rPr>
              <w:t> </w:t>
            </w:r>
          </w:p>
        </w:tc>
        <w:tc>
          <w:tcPr>
            <w:tcW w:w="0" w:type="auto"/>
            <w:tcMar>
              <w:top w:w="0" w:type="dxa"/>
              <w:left w:w="0" w:type="dxa"/>
              <w:bottom w:w="0" w:type="dxa"/>
              <w:right w:w="0" w:type="dxa"/>
            </w:tcMar>
            <w:hideMark/>
          </w:tcPr>
          <w:p w14:paraId="354648B3" w14:textId="77777777" w:rsidR="00992DBE" w:rsidRDefault="00605869">
            <w:pPr>
              <w:keepNext/>
              <w:pBdr>
                <w:left w:val="none" w:sz="0" w:space="0" w:color="auto"/>
                <w:right w:val="none" w:sz="0" w:space="0" w:color="auto"/>
              </w:pBdr>
              <w:divId w:val="781712075"/>
              <w:rPr>
                <w:color w:val="000000"/>
              </w:rPr>
            </w:pPr>
            <w:r>
              <w:rPr>
                <w:color w:val="000000"/>
              </w:rPr>
              <w:t>Name:</w:t>
            </w:r>
          </w:p>
        </w:tc>
        <w:tc>
          <w:tcPr>
            <w:tcW w:w="0" w:type="auto"/>
            <w:tcMar>
              <w:top w:w="0" w:type="dxa"/>
              <w:left w:w="0" w:type="dxa"/>
              <w:bottom w:w="0" w:type="dxa"/>
              <w:right w:w="0" w:type="dxa"/>
            </w:tcMar>
            <w:hideMark/>
          </w:tcPr>
          <w:p w14:paraId="645FB8FE" w14:textId="77777777" w:rsidR="00992DBE" w:rsidRDefault="00605869">
            <w:pPr>
              <w:keepNext/>
              <w:pBdr>
                <w:left w:val="none" w:sz="0" w:space="0" w:color="auto"/>
                <w:right w:val="none" w:sz="0" w:space="0" w:color="auto"/>
              </w:pBdr>
              <w:divId w:val="1473879576"/>
              <w:rPr>
                <w:color w:val="000000"/>
              </w:rPr>
            </w:pPr>
            <w:r>
              <w:rPr>
                <w:color w:val="000000"/>
              </w:rPr>
              <w:t>Mark W. Reynolds</w:t>
            </w:r>
          </w:p>
        </w:tc>
      </w:tr>
      <w:tr w:rsidR="00992DBE" w14:paraId="02B1D556" w14:textId="77777777">
        <w:trPr>
          <w:cantSplit/>
          <w:tblCellSpacing w:w="0" w:type="dxa"/>
          <w:jc w:val="center"/>
        </w:trPr>
        <w:tc>
          <w:tcPr>
            <w:tcW w:w="0" w:type="auto"/>
            <w:tcMar>
              <w:top w:w="0" w:type="dxa"/>
              <w:left w:w="0" w:type="dxa"/>
              <w:bottom w:w="0" w:type="dxa"/>
              <w:right w:w="0" w:type="dxa"/>
            </w:tcMar>
            <w:hideMark/>
          </w:tcPr>
          <w:p w14:paraId="4E8AB5DA" w14:textId="77777777" w:rsidR="00992DBE" w:rsidRDefault="00605869">
            <w:pPr>
              <w:pBdr>
                <w:left w:val="none" w:sz="0" w:space="0" w:color="auto"/>
                <w:right w:val="none" w:sz="0" w:space="0" w:color="auto"/>
              </w:pBdr>
              <w:divId w:val="1473879576"/>
              <w:rPr>
                <w:color w:val="000000"/>
              </w:rPr>
            </w:pPr>
            <w:r>
              <w:rPr>
                <w:color w:val="000000"/>
              </w:rPr>
              <w:t> </w:t>
            </w:r>
          </w:p>
        </w:tc>
        <w:tc>
          <w:tcPr>
            <w:tcW w:w="0" w:type="auto"/>
            <w:tcMar>
              <w:top w:w="0" w:type="dxa"/>
              <w:left w:w="0" w:type="dxa"/>
              <w:bottom w:w="0" w:type="dxa"/>
              <w:right w:w="0" w:type="dxa"/>
            </w:tcMar>
            <w:hideMark/>
          </w:tcPr>
          <w:p w14:paraId="3A6F4882" w14:textId="77777777" w:rsidR="00992DBE" w:rsidRDefault="00605869">
            <w:pPr>
              <w:pBdr>
                <w:left w:val="none" w:sz="0" w:space="0" w:color="auto"/>
                <w:right w:val="none" w:sz="0" w:space="0" w:color="auto"/>
              </w:pBdr>
              <w:divId w:val="1113987346"/>
              <w:rPr>
                <w:color w:val="000000"/>
              </w:rPr>
            </w:pPr>
            <w:r>
              <w:rPr>
                <w:color w:val="000000"/>
              </w:rPr>
              <w:t>Title:</w:t>
            </w:r>
          </w:p>
        </w:tc>
        <w:tc>
          <w:tcPr>
            <w:tcW w:w="0" w:type="auto"/>
            <w:tcMar>
              <w:top w:w="0" w:type="dxa"/>
              <w:left w:w="0" w:type="dxa"/>
              <w:bottom w:w="0" w:type="dxa"/>
              <w:right w:w="0" w:type="dxa"/>
            </w:tcMar>
            <w:hideMark/>
          </w:tcPr>
          <w:p w14:paraId="5A3D74AC" w14:textId="77777777" w:rsidR="00992DBE" w:rsidRDefault="00605869">
            <w:pPr>
              <w:pBdr>
                <w:left w:val="none" w:sz="0" w:space="0" w:color="auto"/>
                <w:right w:val="none" w:sz="0" w:space="0" w:color="auto"/>
              </w:pBdr>
              <w:divId w:val="492608489"/>
              <w:rPr>
                <w:color w:val="000000"/>
              </w:rPr>
            </w:pPr>
            <w:r>
              <w:rPr>
                <w:color w:val="000000"/>
              </w:rPr>
              <w:t>Chief Financial Officer</w:t>
            </w:r>
          </w:p>
        </w:tc>
      </w:tr>
    </w:tbl>
    <w:p w14:paraId="7B51F877" w14:textId="77777777" w:rsidR="00992DBE" w:rsidRDefault="00605869">
      <w:pPr>
        <w:divId w:val="2011389699"/>
      </w:pPr>
      <w:r>
        <w:t> </w:t>
      </w:r>
    </w:p>
    <w:p w14:paraId="12B5DE3A" w14:textId="77777777" w:rsidR="00992DBE" w:rsidRDefault="00605869">
      <w:pPr>
        <w:divId w:val="1151005522"/>
      </w:pPr>
      <w:r>
        <w:t> </w:t>
      </w:r>
    </w:p>
    <w:sectPr w:rsidR="00992DBE" w:rsidSect="009C66C7">
      <w:pgSz w:w="12240" w:h="15840"/>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BE"/>
    <w:rsid w:val="00045709"/>
    <w:rsid w:val="000F5EE8"/>
    <w:rsid w:val="001928B0"/>
    <w:rsid w:val="001D70FC"/>
    <w:rsid w:val="002034CA"/>
    <w:rsid w:val="00391DA4"/>
    <w:rsid w:val="003C2F69"/>
    <w:rsid w:val="003C67C2"/>
    <w:rsid w:val="00447F54"/>
    <w:rsid w:val="005C6492"/>
    <w:rsid w:val="0060380F"/>
    <w:rsid w:val="00605869"/>
    <w:rsid w:val="0065799F"/>
    <w:rsid w:val="00697DB7"/>
    <w:rsid w:val="0074066F"/>
    <w:rsid w:val="007A05A8"/>
    <w:rsid w:val="007A5A62"/>
    <w:rsid w:val="007A7CDC"/>
    <w:rsid w:val="007E670A"/>
    <w:rsid w:val="00855DE8"/>
    <w:rsid w:val="00895E31"/>
    <w:rsid w:val="008B6E87"/>
    <w:rsid w:val="00992DBE"/>
    <w:rsid w:val="009A13DA"/>
    <w:rsid w:val="009A1AAD"/>
    <w:rsid w:val="009C66C7"/>
    <w:rsid w:val="00A065CB"/>
    <w:rsid w:val="00BC21CA"/>
    <w:rsid w:val="00C563EF"/>
    <w:rsid w:val="00CB2FD1"/>
    <w:rsid w:val="00CC0DAC"/>
    <w:rsid w:val="00DB1850"/>
    <w:rsid w:val="00E170EF"/>
    <w:rsid w:val="00E30E06"/>
    <w:rsid w:val="00E60E96"/>
    <w:rsid w:val="00EA7BC0"/>
    <w:rsid w:val="00F8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8D9"/>
  <w15:docId w15:val="{433303DA-7567-493F-8398-D3ED073D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left w:val="none" w:sz="0" w:space="7" w:color="auto"/>
        <w:right w:val="none" w:sz="0" w:space="7" w:color="auto"/>
      </w:pBdr>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6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991">
      <w:marLeft w:val="0"/>
      <w:marRight w:val="0"/>
      <w:marTop w:val="0"/>
      <w:marBottom w:val="0"/>
      <w:divBdr>
        <w:top w:val="none" w:sz="0" w:space="0" w:color="000000"/>
        <w:left w:val="none" w:sz="0" w:space="0" w:color="000000"/>
        <w:bottom w:val="none" w:sz="0" w:space="0" w:color="000000"/>
        <w:right w:val="none" w:sz="0" w:space="0" w:color="000000"/>
      </w:divBdr>
    </w:div>
    <w:div w:id="7228538">
      <w:marLeft w:val="0"/>
      <w:marRight w:val="0"/>
      <w:marTop w:val="0"/>
      <w:marBottom w:val="0"/>
      <w:divBdr>
        <w:top w:val="none" w:sz="0" w:space="0" w:color="000000"/>
        <w:left w:val="none" w:sz="0" w:space="0" w:color="000000"/>
        <w:bottom w:val="none" w:sz="0" w:space="0" w:color="000000"/>
        <w:right w:val="none" w:sz="0" w:space="0" w:color="000000"/>
      </w:divBdr>
    </w:div>
    <w:div w:id="34897140">
      <w:marLeft w:val="0"/>
      <w:marRight w:val="0"/>
      <w:marTop w:val="0"/>
      <w:marBottom w:val="0"/>
      <w:divBdr>
        <w:top w:val="none" w:sz="0" w:space="0" w:color="000000"/>
        <w:left w:val="none" w:sz="0" w:space="0" w:color="000000"/>
        <w:bottom w:val="none" w:sz="0" w:space="0" w:color="000000"/>
        <w:right w:val="none" w:sz="0" w:space="0" w:color="000000"/>
      </w:divBdr>
    </w:div>
    <w:div w:id="52863041">
      <w:marLeft w:val="0"/>
      <w:marRight w:val="0"/>
      <w:marTop w:val="0"/>
      <w:marBottom w:val="0"/>
      <w:divBdr>
        <w:top w:val="none" w:sz="0" w:space="0" w:color="auto"/>
        <w:left w:val="none" w:sz="0" w:space="0" w:color="auto"/>
        <w:bottom w:val="none" w:sz="0" w:space="0" w:color="auto"/>
        <w:right w:val="none" w:sz="0" w:space="0" w:color="auto"/>
      </w:divBdr>
    </w:div>
    <w:div w:id="66237582">
      <w:marLeft w:val="0"/>
      <w:marRight w:val="0"/>
      <w:marTop w:val="0"/>
      <w:marBottom w:val="0"/>
      <w:divBdr>
        <w:top w:val="none" w:sz="0" w:space="0" w:color="000000"/>
        <w:left w:val="none" w:sz="0" w:space="0" w:color="000000"/>
        <w:bottom w:val="none" w:sz="0" w:space="0" w:color="000000"/>
        <w:right w:val="none" w:sz="0" w:space="0" w:color="000000"/>
      </w:divBdr>
    </w:div>
    <w:div w:id="75963437">
      <w:marLeft w:val="0"/>
      <w:marRight w:val="0"/>
      <w:marTop w:val="0"/>
      <w:marBottom w:val="0"/>
      <w:divBdr>
        <w:top w:val="none" w:sz="0" w:space="0" w:color="auto"/>
        <w:left w:val="none" w:sz="0" w:space="0" w:color="auto"/>
        <w:bottom w:val="none" w:sz="0" w:space="0" w:color="auto"/>
        <w:right w:val="none" w:sz="0" w:space="0" w:color="auto"/>
      </w:divBdr>
    </w:div>
    <w:div w:id="87553715">
      <w:marLeft w:val="0"/>
      <w:marRight w:val="0"/>
      <w:marTop w:val="0"/>
      <w:marBottom w:val="0"/>
      <w:divBdr>
        <w:top w:val="none" w:sz="0" w:space="0" w:color="000000"/>
        <w:left w:val="none" w:sz="0" w:space="0" w:color="000000"/>
        <w:bottom w:val="none" w:sz="0" w:space="0" w:color="000000"/>
        <w:right w:val="none" w:sz="0" w:space="0" w:color="000000"/>
      </w:divBdr>
    </w:div>
    <w:div w:id="96902709">
      <w:marLeft w:val="0"/>
      <w:marRight w:val="0"/>
      <w:marTop w:val="0"/>
      <w:marBottom w:val="0"/>
      <w:divBdr>
        <w:top w:val="none" w:sz="0" w:space="0" w:color="auto"/>
        <w:left w:val="none" w:sz="0" w:space="0" w:color="auto"/>
        <w:bottom w:val="none" w:sz="0" w:space="0" w:color="auto"/>
        <w:right w:val="none" w:sz="0" w:space="0" w:color="auto"/>
      </w:divBdr>
    </w:div>
    <w:div w:id="97847010">
      <w:marLeft w:val="0"/>
      <w:marRight w:val="0"/>
      <w:marTop w:val="0"/>
      <w:marBottom w:val="0"/>
      <w:divBdr>
        <w:top w:val="none" w:sz="0" w:space="0" w:color="auto"/>
        <w:left w:val="none" w:sz="0" w:space="0" w:color="auto"/>
        <w:bottom w:val="none" w:sz="0" w:space="0" w:color="auto"/>
        <w:right w:val="none" w:sz="0" w:space="0" w:color="auto"/>
      </w:divBdr>
    </w:div>
    <w:div w:id="101654094">
      <w:marLeft w:val="0"/>
      <w:marRight w:val="0"/>
      <w:marTop w:val="0"/>
      <w:marBottom w:val="0"/>
      <w:divBdr>
        <w:top w:val="none" w:sz="0" w:space="0" w:color="auto"/>
        <w:left w:val="none" w:sz="0" w:space="0" w:color="auto"/>
        <w:bottom w:val="none" w:sz="0" w:space="0" w:color="auto"/>
        <w:right w:val="none" w:sz="0" w:space="0" w:color="auto"/>
      </w:divBdr>
      <w:divsChild>
        <w:div w:id="1253258439">
          <w:marLeft w:val="0"/>
          <w:marRight w:val="0"/>
          <w:marTop w:val="0"/>
          <w:marBottom w:val="0"/>
          <w:divBdr>
            <w:top w:val="none" w:sz="0" w:space="0" w:color="auto"/>
            <w:left w:val="none" w:sz="0" w:space="0" w:color="auto"/>
            <w:bottom w:val="none" w:sz="0" w:space="0" w:color="auto"/>
            <w:right w:val="none" w:sz="0" w:space="0" w:color="auto"/>
          </w:divBdr>
          <w:divsChild>
            <w:div w:id="435375549">
              <w:marLeft w:val="0"/>
              <w:marRight w:val="0"/>
              <w:marTop w:val="0"/>
              <w:marBottom w:val="0"/>
              <w:divBdr>
                <w:top w:val="none" w:sz="0" w:space="0" w:color="auto"/>
                <w:left w:val="none" w:sz="0" w:space="0" w:color="auto"/>
                <w:bottom w:val="none" w:sz="0" w:space="0" w:color="auto"/>
                <w:right w:val="none" w:sz="0" w:space="0" w:color="auto"/>
              </w:divBdr>
              <w:divsChild>
                <w:div w:id="688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13404">
          <w:marLeft w:val="0"/>
          <w:marRight w:val="0"/>
          <w:marTop w:val="0"/>
          <w:marBottom w:val="0"/>
          <w:divBdr>
            <w:top w:val="none" w:sz="0" w:space="0" w:color="auto"/>
            <w:left w:val="none" w:sz="0" w:space="0" w:color="auto"/>
            <w:bottom w:val="none" w:sz="0" w:space="0" w:color="auto"/>
            <w:right w:val="none" w:sz="0" w:space="0" w:color="auto"/>
          </w:divBdr>
          <w:divsChild>
            <w:div w:id="493160884">
              <w:marLeft w:val="0"/>
              <w:marRight w:val="0"/>
              <w:marTop w:val="0"/>
              <w:marBottom w:val="0"/>
              <w:divBdr>
                <w:top w:val="none" w:sz="0" w:space="0" w:color="auto"/>
                <w:left w:val="none" w:sz="0" w:space="0" w:color="auto"/>
                <w:bottom w:val="none" w:sz="0" w:space="0" w:color="auto"/>
                <w:right w:val="none" w:sz="0" w:space="0" w:color="auto"/>
              </w:divBdr>
              <w:divsChild>
                <w:div w:id="1819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261">
      <w:marLeft w:val="0"/>
      <w:marRight w:val="0"/>
      <w:marTop w:val="0"/>
      <w:marBottom w:val="0"/>
      <w:divBdr>
        <w:top w:val="none" w:sz="0" w:space="0" w:color="auto"/>
        <w:left w:val="none" w:sz="0" w:space="0" w:color="auto"/>
        <w:bottom w:val="none" w:sz="0" w:space="0" w:color="auto"/>
        <w:right w:val="none" w:sz="0" w:space="0" w:color="auto"/>
      </w:divBdr>
    </w:div>
    <w:div w:id="123977516">
      <w:marLeft w:val="0"/>
      <w:marRight w:val="0"/>
      <w:marTop w:val="0"/>
      <w:marBottom w:val="0"/>
      <w:divBdr>
        <w:top w:val="none" w:sz="0" w:space="0" w:color="auto"/>
        <w:left w:val="none" w:sz="0" w:space="0" w:color="auto"/>
        <w:bottom w:val="none" w:sz="0" w:space="0" w:color="auto"/>
        <w:right w:val="none" w:sz="0" w:space="0" w:color="auto"/>
      </w:divBdr>
    </w:div>
    <w:div w:id="127314066">
      <w:marLeft w:val="0"/>
      <w:marRight w:val="0"/>
      <w:marTop w:val="0"/>
      <w:marBottom w:val="0"/>
      <w:divBdr>
        <w:top w:val="none" w:sz="0" w:space="0" w:color="auto"/>
        <w:left w:val="none" w:sz="0" w:space="0" w:color="auto"/>
        <w:bottom w:val="none" w:sz="0" w:space="0" w:color="auto"/>
        <w:right w:val="none" w:sz="0" w:space="0" w:color="auto"/>
      </w:divBdr>
    </w:div>
    <w:div w:id="131614134">
      <w:marLeft w:val="0"/>
      <w:marRight w:val="0"/>
      <w:marTop w:val="0"/>
      <w:marBottom w:val="0"/>
      <w:divBdr>
        <w:top w:val="none" w:sz="0" w:space="0" w:color="000000"/>
        <w:left w:val="none" w:sz="0" w:space="0" w:color="000000"/>
        <w:bottom w:val="none" w:sz="0" w:space="0" w:color="000000"/>
        <w:right w:val="none" w:sz="0" w:space="0" w:color="000000"/>
      </w:divBdr>
    </w:div>
    <w:div w:id="157420935">
      <w:marLeft w:val="0"/>
      <w:marRight w:val="0"/>
      <w:marTop w:val="0"/>
      <w:marBottom w:val="0"/>
      <w:divBdr>
        <w:top w:val="none" w:sz="0" w:space="0" w:color="auto"/>
        <w:left w:val="none" w:sz="0" w:space="0" w:color="auto"/>
        <w:bottom w:val="none" w:sz="0" w:space="0" w:color="auto"/>
        <w:right w:val="none" w:sz="0" w:space="0" w:color="auto"/>
      </w:divBdr>
    </w:div>
    <w:div w:id="217958044">
      <w:marLeft w:val="0"/>
      <w:marRight w:val="0"/>
      <w:marTop w:val="0"/>
      <w:marBottom w:val="0"/>
      <w:divBdr>
        <w:top w:val="none" w:sz="0" w:space="0" w:color="000000"/>
        <w:left w:val="none" w:sz="0" w:space="0" w:color="000000"/>
        <w:bottom w:val="none" w:sz="0" w:space="0" w:color="000000"/>
        <w:right w:val="none" w:sz="0" w:space="0" w:color="000000"/>
      </w:divBdr>
    </w:div>
    <w:div w:id="273369065">
      <w:marLeft w:val="0"/>
      <w:marRight w:val="0"/>
      <w:marTop w:val="0"/>
      <w:marBottom w:val="0"/>
      <w:divBdr>
        <w:top w:val="none" w:sz="0" w:space="0" w:color="auto"/>
        <w:left w:val="none" w:sz="0" w:space="0" w:color="auto"/>
        <w:bottom w:val="none" w:sz="0" w:space="0" w:color="auto"/>
        <w:right w:val="none" w:sz="0" w:space="0" w:color="auto"/>
      </w:divBdr>
    </w:div>
    <w:div w:id="287910917">
      <w:marLeft w:val="0"/>
      <w:marRight w:val="0"/>
      <w:marTop w:val="0"/>
      <w:marBottom w:val="0"/>
      <w:divBdr>
        <w:top w:val="none" w:sz="0" w:space="0" w:color="auto"/>
        <w:left w:val="none" w:sz="0" w:space="0" w:color="auto"/>
        <w:bottom w:val="none" w:sz="0" w:space="0" w:color="auto"/>
        <w:right w:val="none" w:sz="0" w:space="0" w:color="auto"/>
      </w:divBdr>
    </w:div>
    <w:div w:id="305873779">
      <w:marLeft w:val="0"/>
      <w:marRight w:val="0"/>
      <w:marTop w:val="0"/>
      <w:marBottom w:val="0"/>
      <w:divBdr>
        <w:top w:val="none" w:sz="0" w:space="0" w:color="auto"/>
        <w:left w:val="none" w:sz="0" w:space="0" w:color="auto"/>
        <w:bottom w:val="none" w:sz="0" w:space="0" w:color="auto"/>
        <w:right w:val="none" w:sz="0" w:space="0" w:color="auto"/>
      </w:divBdr>
    </w:div>
    <w:div w:id="306506821">
      <w:marLeft w:val="0"/>
      <w:marRight w:val="0"/>
      <w:marTop w:val="0"/>
      <w:marBottom w:val="0"/>
      <w:divBdr>
        <w:top w:val="none" w:sz="0" w:space="0" w:color="000000"/>
        <w:left w:val="none" w:sz="0" w:space="0" w:color="000000"/>
        <w:bottom w:val="none" w:sz="0" w:space="0" w:color="000000"/>
        <w:right w:val="none" w:sz="0" w:space="0" w:color="000000"/>
      </w:divBdr>
    </w:div>
    <w:div w:id="311899322">
      <w:marLeft w:val="0"/>
      <w:marRight w:val="0"/>
      <w:marTop w:val="0"/>
      <w:marBottom w:val="0"/>
      <w:divBdr>
        <w:top w:val="none" w:sz="0" w:space="0" w:color="000000"/>
        <w:left w:val="none" w:sz="0" w:space="0" w:color="000000"/>
        <w:bottom w:val="none" w:sz="0" w:space="0" w:color="000000"/>
        <w:right w:val="none" w:sz="0" w:space="0" w:color="000000"/>
      </w:divBdr>
    </w:div>
    <w:div w:id="338740887">
      <w:marLeft w:val="0"/>
      <w:marRight w:val="0"/>
      <w:marTop w:val="0"/>
      <w:marBottom w:val="0"/>
      <w:divBdr>
        <w:top w:val="none" w:sz="0" w:space="0" w:color="000000"/>
        <w:left w:val="none" w:sz="0" w:space="0" w:color="000000"/>
        <w:bottom w:val="none" w:sz="0" w:space="0" w:color="000000"/>
        <w:right w:val="none" w:sz="0" w:space="0" w:color="000000"/>
      </w:divBdr>
    </w:div>
    <w:div w:id="417630018">
      <w:marLeft w:val="0"/>
      <w:marRight w:val="0"/>
      <w:marTop w:val="0"/>
      <w:marBottom w:val="0"/>
      <w:divBdr>
        <w:top w:val="none" w:sz="0" w:space="0" w:color="000000"/>
        <w:left w:val="none" w:sz="0" w:space="0" w:color="000000"/>
        <w:bottom w:val="none" w:sz="0" w:space="0" w:color="000000"/>
        <w:right w:val="none" w:sz="0" w:space="0" w:color="000000"/>
      </w:divBdr>
    </w:div>
    <w:div w:id="423021659">
      <w:marLeft w:val="0"/>
      <w:marRight w:val="0"/>
      <w:marTop w:val="0"/>
      <w:marBottom w:val="0"/>
      <w:divBdr>
        <w:top w:val="none" w:sz="0" w:space="0" w:color="auto"/>
        <w:left w:val="none" w:sz="0" w:space="0" w:color="auto"/>
        <w:bottom w:val="none" w:sz="0" w:space="0" w:color="auto"/>
        <w:right w:val="none" w:sz="0" w:space="0" w:color="auto"/>
      </w:divBdr>
    </w:div>
    <w:div w:id="430648515">
      <w:marLeft w:val="0"/>
      <w:marRight w:val="0"/>
      <w:marTop w:val="0"/>
      <w:marBottom w:val="0"/>
      <w:divBdr>
        <w:top w:val="none" w:sz="0" w:space="0" w:color="auto"/>
        <w:left w:val="none" w:sz="0" w:space="0" w:color="auto"/>
        <w:bottom w:val="none" w:sz="0" w:space="0" w:color="auto"/>
        <w:right w:val="none" w:sz="0" w:space="0" w:color="auto"/>
      </w:divBdr>
    </w:div>
    <w:div w:id="470179914">
      <w:marLeft w:val="0"/>
      <w:marRight w:val="0"/>
      <w:marTop w:val="0"/>
      <w:marBottom w:val="0"/>
      <w:divBdr>
        <w:top w:val="none" w:sz="0" w:space="0" w:color="auto"/>
        <w:left w:val="none" w:sz="0" w:space="0" w:color="auto"/>
        <w:bottom w:val="none" w:sz="0" w:space="0" w:color="auto"/>
        <w:right w:val="none" w:sz="0" w:space="0" w:color="auto"/>
      </w:divBdr>
    </w:div>
    <w:div w:id="492608489">
      <w:marLeft w:val="0"/>
      <w:marRight w:val="0"/>
      <w:marTop w:val="0"/>
      <w:marBottom w:val="0"/>
      <w:divBdr>
        <w:top w:val="none" w:sz="0" w:space="0" w:color="000000"/>
        <w:left w:val="none" w:sz="0" w:space="0" w:color="000000"/>
        <w:bottom w:val="none" w:sz="0" w:space="0" w:color="000000"/>
        <w:right w:val="none" w:sz="0" w:space="0" w:color="000000"/>
      </w:divBdr>
    </w:div>
    <w:div w:id="499067810">
      <w:marLeft w:val="0"/>
      <w:marRight w:val="0"/>
      <w:marTop w:val="0"/>
      <w:marBottom w:val="0"/>
      <w:divBdr>
        <w:top w:val="none" w:sz="0" w:space="0" w:color="000000"/>
        <w:left w:val="none" w:sz="0" w:space="0" w:color="000000"/>
        <w:bottom w:val="none" w:sz="0" w:space="0" w:color="000000"/>
        <w:right w:val="none" w:sz="0" w:space="0" w:color="000000"/>
      </w:divBdr>
    </w:div>
    <w:div w:id="512667274">
      <w:marLeft w:val="0"/>
      <w:marRight w:val="0"/>
      <w:marTop w:val="0"/>
      <w:marBottom w:val="0"/>
      <w:divBdr>
        <w:top w:val="none" w:sz="0" w:space="0" w:color="000000"/>
        <w:left w:val="none" w:sz="0" w:space="0" w:color="000000"/>
        <w:bottom w:val="none" w:sz="0" w:space="0" w:color="000000"/>
        <w:right w:val="none" w:sz="0" w:space="0" w:color="000000"/>
      </w:divBdr>
    </w:div>
    <w:div w:id="521987461">
      <w:marLeft w:val="0"/>
      <w:marRight w:val="0"/>
      <w:marTop w:val="0"/>
      <w:marBottom w:val="0"/>
      <w:divBdr>
        <w:top w:val="none" w:sz="0" w:space="0" w:color="auto"/>
        <w:left w:val="none" w:sz="0" w:space="0" w:color="auto"/>
        <w:bottom w:val="none" w:sz="0" w:space="0" w:color="auto"/>
        <w:right w:val="none" w:sz="0" w:space="0" w:color="auto"/>
      </w:divBdr>
    </w:div>
    <w:div w:id="535483661">
      <w:marLeft w:val="0"/>
      <w:marRight w:val="0"/>
      <w:marTop w:val="0"/>
      <w:marBottom w:val="0"/>
      <w:divBdr>
        <w:top w:val="none" w:sz="0" w:space="0" w:color="auto"/>
        <w:left w:val="none" w:sz="0" w:space="0" w:color="auto"/>
        <w:bottom w:val="none" w:sz="0" w:space="0" w:color="auto"/>
        <w:right w:val="none" w:sz="0" w:space="0" w:color="auto"/>
      </w:divBdr>
    </w:div>
    <w:div w:id="538085312">
      <w:marLeft w:val="0"/>
      <w:marRight w:val="0"/>
      <w:marTop w:val="0"/>
      <w:marBottom w:val="0"/>
      <w:divBdr>
        <w:top w:val="none" w:sz="0" w:space="0" w:color="auto"/>
        <w:left w:val="none" w:sz="0" w:space="0" w:color="auto"/>
        <w:bottom w:val="none" w:sz="0" w:space="0" w:color="auto"/>
        <w:right w:val="none" w:sz="0" w:space="0" w:color="auto"/>
      </w:divBdr>
    </w:div>
    <w:div w:id="545469396">
      <w:marLeft w:val="0"/>
      <w:marRight w:val="0"/>
      <w:marTop w:val="0"/>
      <w:marBottom w:val="0"/>
      <w:divBdr>
        <w:top w:val="none" w:sz="0" w:space="0" w:color="000000"/>
        <w:left w:val="none" w:sz="0" w:space="0" w:color="000000"/>
        <w:bottom w:val="none" w:sz="0" w:space="0" w:color="000000"/>
        <w:right w:val="none" w:sz="0" w:space="0" w:color="000000"/>
      </w:divBdr>
    </w:div>
    <w:div w:id="661643993">
      <w:marLeft w:val="0"/>
      <w:marRight w:val="0"/>
      <w:marTop w:val="0"/>
      <w:marBottom w:val="0"/>
      <w:divBdr>
        <w:top w:val="none" w:sz="0" w:space="0" w:color="000000"/>
        <w:left w:val="none" w:sz="0" w:space="0" w:color="000000"/>
        <w:bottom w:val="none" w:sz="0" w:space="0" w:color="000000"/>
        <w:right w:val="none" w:sz="0" w:space="0" w:color="000000"/>
      </w:divBdr>
    </w:div>
    <w:div w:id="686658236">
      <w:marLeft w:val="0"/>
      <w:marRight w:val="0"/>
      <w:marTop w:val="0"/>
      <w:marBottom w:val="0"/>
      <w:divBdr>
        <w:top w:val="none" w:sz="0" w:space="0" w:color="000000"/>
        <w:left w:val="none" w:sz="0" w:space="0" w:color="000000"/>
        <w:bottom w:val="none" w:sz="0" w:space="0" w:color="000000"/>
        <w:right w:val="none" w:sz="0" w:space="0" w:color="000000"/>
      </w:divBdr>
    </w:div>
    <w:div w:id="724418751">
      <w:marLeft w:val="0"/>
      <w:marRight w:val="0"/>
      <w:marTop w:val="0"/>
      <w:marBottom w:val="0"/>
      <w:divBdr>
        <w:top w:val="none" w:sz="0" w:space="0" w:color="auto"/>
        <w:left w:val="none" w:sz="0" w:space="0" w:color="auto"/>
        <w:bottom w:val="none" w:sz="0" w:space="0" w:color="auto"/>
        <w:right w:val="none" w:sz="0" w:space="0" w:color="auto"/>
      </w:divBdr>
    </w:div>
    <w:div w:id="734448808">
      <w:marLeft w:val="0"/>
      <w:marRight w:val="0"/>
      <w:marTop w:val="0"/>
      <w:marBottom w:val="0"/>
      <w:divBdr>
        <w:top w:val="none" w:sz="0" w:space="0" w:color="000000"/>
        <w:left w:val="none" w:sz="0" w:space="0" w:color="000000"/>
        <w:bottom w:val="none" w:sz="0" w:space="0" w:color="000000"/>
        <w:right w:val="none" w:sz="0" w:space="0" w:color="000000"/>
      </w:divBdr>
    </w:div>
    <w:div w:id="755457652">
      <w:marLeft w:val="0"/>
      <w:marRight w:val="0"/>
      <w:marTop w:val="0"/>
      <w:marBottom w:val="0"/>
      <w:divBdr>
        <w:top w:val="none" w:sz="0" w:space="0" w:color="auto"/>
        <w:left w:val="none" w:sz="0" w:space="0" w:color="auto"/>
        <w:bottom w:val="none" w:sz="0" w:space="0" w:color="auto"/>
        <w:right w:val="none" w:sz="0" w:space="0" w:color="auto"/>
      </w:divBdr>
    </w:div>
    <w:div w:id="772822357">
      <w:marLeft w:val="0"/>
      <w:marRight w:val="0"/>
      <w:marTop w:val="0"/>
      <w:marBottom w:val="0"/>
      <w:divBdr>
        <w:top w:val="none" w:sz="0" w:space="0" w:color="000000"/>
        <w:left w:val="none" w:sz="0" w:space="0" w:color="000000"/>
        <w:bottom w:val="none" w:sz="0" w:space="0" w:color="000000"/>
        <w:right w:val="none" w:sz="0" w:space="0" w:color="000000"/>
      </w:divBdr>
    </w:div>
    <w:div w:id="773309577">
      <w:marLeft w:val="0"/>
      <w:marRight w:val="0"/>
      <w:marTop w:val="0"/>
      <w:marBottom w:val="0"/>
      <w:divBdr>
        <w:top w:val="none" w:sz="0" w:space="0" w:color="auto"/>
        <w:left w:val="none" w:sz="0" w:space="0" w:color="auto"/>
        <w:bottom w:val="none" w:sz="0" w:space="0" w:color="auto"/>
        <w:right w:val="none" w:sz="0" w:space="0" w:color="auto"/>
      </w:divBdr>
    </w:div>
    <w:div w:id="773553075">
      <w:marLeft w:val="0"/>
      <w:marRight w:val="0"/>
      <w:marTop w:val="0"/>
      <w:marBottom w:val="0"/>
      <w:divBdr>
        <w:top w:val="none" w:sz="0" w:space="0" w:color="000000"/>
        <w:left w:val="none" w:sz="0" w:space="0" w:color="000000"/>
        <w:bottom w:val="none" w:sz="0" w:space="0" w:color="000000"/>
        <w:right w:val="none" w:sz="0" w:space="0" w:color="000000"/>
      </w:divBdr>
    </w:div>
    <w:div w:id="781712075">
      <w:marLeft w:val="0"/>
      <w:marRight w:val="0"/>
      <w:marTop w:val="0"/>
      <w:marBottom w:val="0"/>
      <w:divBdr>
        <w:top w:val="none" w:sz="0" w:space="0" w:color="000000"/>
        <w:left w:val="none" w:sz="0" w:space="0" w:color="000000"/>
        <w:bottom w:val="none" w:sz="0" w:space="0" w:color="000000"/>
        <w:right w:val="none" w:sz="0" w:space="0" w:color="000000"/>
      </w:divBdr>
    </w:div>
    <w:div w:id="782959152">
      <w:marLeft w:val="0"/>
      <w:marRight w:val="0"/>
      <w:marTop w:val="0"/>
      <w:marBottom w:val="0"/>
      <w:divBdr>
        <w:top w:val="none" w:sz="0" w:space="0" w:color="auto"/>
        <w:left w:val="none" w:sz="0" w:space="0" w:color="auto"/>
        <w:bottom w:val="none" w:sz="0" w:space="0" w:color="auto"/>
        <w:right w:val="none" w:sz="0" w:space="0" w:color="auto"/>
      </w:divBdr>
    </w:div>
    <w:div w:id="784969676">
      <w:marLeft w:val="0"/>
      <w:marRight w:val="0"/>
      <w:marTop w:val="0"/>
      <w:marBottom w:val="0"/>
      <w:divBdr>
        <w:top w:val="none" w:sz="0" w:space="0" w:color="auto"/>
        <w:left w:val="none" w:sz="0" w:space="0" w:color="auto"/>
        <w:bottom w:val="none" w:sz="0" w:space="0" w:color="auto"/>
        <w:right w:val="none" w:sz="0" w:space="0" w:color="auto"/>
      </w:divBdr>
    </w:div>
    <w:div w:id="793505501">
      <w:marLeft w:val="0"/>
      <w:marRight w:val="0"/>
      <w:marTop w:val="0"/>
      <w:marBottom w:val="0"/>
      <w:divBdr>
        <w:top w:val="none" w:sz="0" w:space="0" w:color="000000"/>
        <w:left w:val="none" w:sz="0" w:space="0" w:color="000000"/>
        <w:bottom w:val="none" w:sz="0" w:space="0" w:color="000000"/>
        <w:right w:val="none" w:sz="0" w:space="0" w:color="000000"/>
      </w:divBdr>
    </w:div>
    <w:div w:id="794251895">
      <w:marLeft w:val="0"/>
      <w:marRight w:val="0"/>
      <w:marTop w:val="0"/>
      <w:marBottom w:val="0"/>
      <w:divBdr>
        <w:top w:val="none" w:sz="0" w:space="0" w:color="000000"/>
        <w:left w:val="none" w:sz="0" w:space="0" w:color="000000"/>
        <w:bottom w:val="none" w:sz="0" w:space="0" w:color="000000"/>
        <w:right w:val="none" w:sz="0" w:space="0" w:color="000000"/>
      </w:divBdr>
    </w:div>
    <w:div w:id="800737169">
      <w:marLeft w:val="0"/>
      <w:marRight w:val="0"/>
      <w:marTop w:val="0"/>
      <w:marBottom w:val="0"/>
      <w:divBdr>
        <w:top w:val="none" w:sz="0" w:space="0" w:color="000000"/>
        <w:left w:val="none" w:sz="0" w:space="0" w:color="000000"/>
        <w:bottom w:val="none" w:sz="0" w:space="0" w:color="000000"/>
        <w:right w:val="none" w:sz="0" w:space="0" w:color="000000"/>
      </w:divBdr>
    </w:div>
    <w:div w:id="811046052">
      <w:marLeft w:val="0"/>
      <w:marRight w:val="0"/>
      <w:marTop w:val="0"/>
      <w:marBottom w:val="0"/>
      <w:divBdr>
        <w:top w:val="none" w:sz="0" w:space="0" w:color="auto"/>
        <w:left w:val="none" w:sz="0" w:space="0" w:color="auto"/>
        <w:bottom w:val="none" w:sz="0" w:space="0" w:color="auto"/>
        <w:right w:val="none" w:sz="0" w:space="0" w:color="auto"/>
      </w:divBdr>
    </w:div>
    <w:div w:id="832114461">
      <w:marLeft w:val="0"/>
      <w:marRight w:val="0"/>
      <w:marTop w:val="0"/>
      <w:marBottom w:val="0"/>
      <w:divBdr>
        <w:top w:val="none" w:sz="0" w:space="0" w:color="auto"/>
        <w:left w:val="none" w:sz="0" w:space="0" w:color="auto"/>
        <w:bottom w:val="none" w:sz="0" w:space="0" w:color="auto"/>
        <w:right w:val="none" w:sz="0" w:space="0" w:color="auto"/>
      </w:divBdr>
    </w:div>
    <w:div w:id="832915720">
      <w:marLeft w:val="0"/>
      <w:marRight w:val="0"/>
      <w:marTop w:val="0"/>
      <w:marBottom w:val="0"/>
      <w:divBdr>
        <w:top w:val="none" w:sz="0" w:space="0" w:color="auto"/>
        <w:left w:val="none" w:sz="0" w:space="0" w:color="auto"/>
        <w:bottom w:val="none" w:sz="0" w:space="0" w:color="auto"/>
        <w:right w:val="none" w:sz="0" w:space="0" w:color="auto"/>
      </w:divBdr>
    </w:div>
    <w:div w:id="847105839">
      <w:marLeft w:val="0"/>
      <w:marRight w:val="0"/>
      <w:marTop w:val="0"/>
      <w:marBottom w:val="0"/>
      <w:divBdr>
        <w:top w:val="none" w:sz="0" w:space="0" w:color="000000"/>
        <w:left w:val="none" w:sz="0" w:space="0" w:color="000000"/>
        <w:bottom w:val="none" w:sz="0" w:space="0" w:color="000000"/>
        <w:right w:val="none" w:sz="0" w:space="0" w:color="000000"/>
      </w:divBdr>
    </w:div>
    <w:div w:id="849339573">
      <w:marLeft w:val="0"/>
      <w:marRight w:val="0"/>
      <w:marTop w:val="0"/>
      <w:marBottom w:val="0"/>
      <w:divBdr>
        <w:top w:val="none" w:sz="0" w:space="0" w:color="auto"/>
        <w:left w:val="none" w:sz="0" w:space="0" w:color="auto"/>
        <w:bottom w:val="none" w:sz="0" w:space="0" w:color="auto"/>
        <w:right w:val="none" w:sz="0" w:space="0" w:color="auto"/>
      </w:divBdr>
    </w:div>
    <w:div w:id="857066234">
      <w:marLeft w:val="0"/>
      <w:marRight w:val="0"/>
      <w:marTop w:val="0"/>
      <w:marBottom w:val="0"/>
      <w:divBdr>
        <w:top w:val="none" w:sz="0" w:space="0" w:color="auto"/>
        <w:left w:val="none" w:sz="0" w:space="0" w:color="auto"/>
        <w:bottom w:val="none" w:sz="0" w:space="0" w:color="auto"/>
        <w:right w:val="none" w:sz="0" w:space="0" w:color="auto"/>
      </w:divBdr>
    </w:div>
    <w:div w:id="862640448">
      <w:marLeft w:val="0"/>
      <w:marRight w:val="0"/>
      <w:marTop w:val="0"/>
      <w:marBottom w:val="0"/>
      <w:divBdr>
        <w:top w:val="none" w:sz="0" w:space="0" w:color="auto"/>
        <w:left w:val="none" w:sz="0" w:space="0" w:color="auto"/>
        <w:bottom w:val="none" w:sz="0" w:space="0" w:color="auto"/>
        <w:right w:val="none" w:sz="0" w:space="0" w:color="auto"/>
      </w:divBdr>
    </w:div>
    <w:div w:id="873534297">
      <w:marLeft w:val="0"/>
      <w:marRight w:val="0"/>
      <w:marTop w:val="0"/>
      <w:marBottom w:val="0"/>
      <w:divBdr>
        <w:top w:val="none" w:sz="0" w:space="0" w:color="auto"/>
        <w:left w:val="none" w:sz="0" w:space="0" w:color="auto"/>
        <w:bottom w:val="none" w:sz="0" w:space="0" w:color="auto"/>
        <w:right w:val="none" w:sz="0" w:space="0" w:color="auto"/>
      </w:divBdr>
    </w:div>
    <w:div w:id="878037382">
      <w:marLeft w:val="0"/>
      <w:marRight w:val="0"/>
      <w:marTop w:val="0"/>
      <w:marBottom w:val="0"/>
      <w:divBdr>
        <w:top w:val="none" w:sz="0" w:space="0" w:color="000000"/>
        <w:left w:val="none" w:sz="0" w:space="0" w:color="000000"/>
        <w:bottom w:val="none" w:sz="0" w:space="0" w:color="000000"/>
        <w:right w:val="none" w:sz="0" w:space="0" w:color="000000"/>
      </w:divBdr>
    </w:div>
    <w:div w:id="886094596">
      <w:marLeft w:val="0"/>
      <w:marRight w:val="0"/>
      <w:marTop w:val="0"/>
      <w:marBottom w:val="0"/>
      <w:divBdr>
        <w:top w:val="none" w:sz="0" w:space="0" w:color="000000"/>
        <w:left w:val="none" w:sz="0" w:space="0" w:color="000000"/>
        <w:bottom w:val="none" w:sz="0" w:space="0" w:color="000000"/>
        <w:right w:val="none" w:sz="0" w:space="0" w:color="000000"/>
      </w:divBdr>
    </w:div>
    <w:div w:id="894042930">
      <w:marLeft w:val="0"/>
      <w:marRight w:val="0"/>
      <w:marTop w:val="0"/>
      <w:marBottom w:val="0"/>
      <w:divBdr>
        <w:top w:val="none" w:sz="0" w:space="0" w:color="000000"/>
        <w:left w:val="none" w:sz="0" w:space="0" w:color="000000"/>
        <w:bottom w:val="none" w:sz="0" w:space="0" w:color="000000"/>
        <w:right w:val="none" w:sz="0" w:space="0" w:color="000000"/>
      </w:divBdr>
    </w:div>
    <w:div w:id="903751032">
      <w:marLeft w:val="0"/>
      <w:marRight w:val="0"/>
      <w:marTop w:val="0"/>
      <w:marBottom w:val="0"/>
      <w:divBdr>
        <w:top w:val="none" w:sz="0" w:space="0" w:color="auto"/>
        <w:left w:val="none" w:sz="0" w:space="0" w:color="auto"/>
        <w:bottom w:val="none" w:sz="0" w:space="0" w:color="auto"/>
        <w:right w:val="none" w:sz="0" w:space="0" w:color="auto"/>
      </w:divBdr>
    </w:div>
    <w:div w:id="916199927">
      <w:marLeft w:val="0"/>
      <w:marRight w:val="0"/>
      <w:marTop w:val="0"/>
      <w:marBottom w:val="0"/>
      <w:divBdr>
        <w:top w:val="none" w:sz="0" w:space="0" w:color="000000"/>
        <w:left w:val="none" w:sz="0" w:space="0" w:color="000000"/>
        <w:bottom w:val="none" w:sz="0" w:space="0" w:color="000000"/>
        <w:right w:val="none" w:sz="0" w:space="0" w:color="000000"/>
      </w:divBdr>
    </w:div>
    <w:div w:id="916825610">
      <w:marLeft w:val="0"/>
      <w:marRight w:val="0"/>
      <w:marTop w:val="0"/>
      <w:marBottom w:val="0"/>
      <w:divBdr>
        <w:top w:val="none" w:sz="0" w:space="0" w:color="auto"/>
        <w:left w:val="none" w:sz="0" w:space="0" w:color="auto"/>
        <w:bottom w:val="none" w:sz="0" w:space="0" w:color="auto"/>
        <w:right w:val="none" w:sz="0" w:space="0" w:color="auto"/>
      </w:divBdr>
    </w:div>
    <w:div w:id="934772639">
      <w:marLeft w:val="0"/>
      <w:marRight w:val="0"/>
      <w:marTop w:val="0"/>
      <w:marBottom w:val="0"/>
      <w:divBdr>
        <w:top w:val="none" w:sz="0" w:space="0" w:color="auto"/>
        <w:left w:val="none" w:sz="0" w:space="0" w:color="auto"/>
        <w:bottom w:val="none" w:sz="0" w:space="0" w:color="auto"/>
        <w:right w:val="none" w:sz="0" w:space="0" w:color="auto"/>
      </w:divBdr>
    </w:div>
    <w:div w:id="940060047">
      <w:marLeft w:val="0"/>
      <w:marRight w:val="0"/>
      <w:marTop w:val="0"/>
      <w:marBottom w:val="0"/>
      <w:divBdr>
        <w:top w:val="none" w:sz="0" w:space="0" w:color="auto"/>
        <w:left w:val="none" w:sz="0" w:space="0" w:color="auto"/>
        <w:bottom w:val="none" w:sz="0" w:space="0" w:color="auto"/>
        <w:right w:val="none" w:sz="0" w:space="0" w:color="auto"/>
      </w:divBdr>
    </w:div>
    <w:div w:id="973786379">
      <w:marLeft w:val="0"/>
      <w:marRight w:val="0"/>
      <w:marTop w:val="0"/>
      <w:marBottom w:val="0"/>
      <w:divBdr>
        <w:top w:val="none" w:sz="0" w:space="0" w:color="000000"/>
        <w:left w:val="none" w:sz="0" w:space="0" w:color="000000"/>
        <w:bottom w:val="none" w:sz="0" w:space="0" w:color="000000"/>
        <w:right w:val="none" w:sz="0" w:space="0" w:color="000000"/>
      </w:divBdr>
    </w:div>
    <w:div w:id="979062029">
      <w:marLeft w:val="0"/>
      <w:marRight w:val="0"/>
      <w:marTop w:val="0"/>
      <w:marBottom w:val="0"/>
      <w:divBdr>
        <w:top w:val="none" w:sz="0" w:space="0" w:color="auto"/>
        <w:left w:val="none" w:sz="0" w:space="0" w:color="auto"/>
        <w:bottom w:val="none" w:sz="0" w:space="0" w:color="auto"/>
        <w:right w:val="none" w:sz="0" w:space="0" w:color="auto"/>
      </w:divBdr>
    </w:div>
    <w:div w:id="1011347114">
      <w:marLeft w:val="0"/>
      <w:marRight w:val="0"/>
      <w:marTop w:val="0"/>
      <w:marBottom w:val="0"/>
      <w:divBdr>
        <w:top w:val="none" w:sz="0" w:space="0" w:color="000000"/>
        <w:left w:val="none" w:sz="0" w:space="0" w:color="000000"/>
        <w:bottom w:val="none" w:sz="0" w:space="0" w:color="000000"/>
        <w:right w:val="none" w:sz="0" w:space="0" w:color="000000"/>
      </w:divBdr>
    </w:div>
    <w:div w:id="1011675806">
      <w:marLeft w:val="0"/>
      <w:marRight w:val="0"/>
      <w:marTop w:val="0"/>
      <w:marBottom w:val="0"/>
      <w:divBdr>
        <w:top w:val="none" w:sz="0" w:space="0" w:color="000000"/>
        <w:left w:val="none" w:sz="0" w:space="0" w:color="000000"/>
        <w:bottom w:val="none" w:sz="0" w:space="0" w:color="000000"/>
        <w:right w:val="none" w:sz="0" w:space="0" w:color="000000"/>
      </w:divBdr>
    </w:div>
    <w:div w:id="1025350579">
      <w:marLeft w:val="0"/>
      <w:marRight w:val="0"/>
      <w:marTop w:val="0"/>
      <w:marBottom w:val="0"/>
      <w:divBdr>
        <w:top w:val="none" w:sz="0" w:space="0" w:color="auto"/>
        <w:left w:val="none" w:sz="0" w:space="0" w:color="auto"/>
        <w:bottom w:val="none" w:sz="0" w:space="0" w:color="auto"/>
        <w:right w:val="none" w:sz="0" w:space="0" w:color="auto"/>
      </w:divBdr>
      <w:divsChild>
        <w:div w:id="166088406">
          <w:marLeft w:val="0"/>
          <w:marRight w:val="0"/>
          <w:marTop w:val="0"/>
          <w:marBottom w:val="0"/>
          <w:divBdr>
            <w:top w:val="none" w:sz="0" w:space="0" w:color="auto"/>
            <w:left w:val="none" w:sz="0" w:space="0" w:color="auto"/>
            <w:bottom w:val="none" w:sz="0" w:space="0" w:color="auto"/>
            <w:right w:val="none" w:sz="0" w:space="0" w:color="auto"/>
          </w:divBdr>
          <w:divsChild>
            <w:div w:id="537588479">
              <w:marLeft w:val="0"/>
              <w:marRight w:val="0"/>
              <w:marTop w:val="0"/>
              <w:marBottom w:val="0"/>
              <w:divBdr>
                <w:top w:val="none" w:sz="0" w:space="0" w:color="auto"/>
                <w:left w:val="none" w:sz="0" w:space="0" w:color="auto"/>
                <w:bottom w:val="none" w:sz="0" w:space="0" w:color="auto"/>
                <w:right w:val="none" w:sz="0" w:space="0" w:color="auto"/>
              </w:divBdr>
              <w:divsChild>
                <w:div w:id="19568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2835">
          <w:marLeft w:val="0"/>
          <w:marRight w:val="0"/>
          <w:marTop w:val="0"/>
          <w:marBottom w:val="0"/>
          <w:divBdr>
            <w:top w:val="none" w:sz="0" w:space="0" w:color="auto"/>
            <w:left w:val="none" w:sz="0" w:space="0" w:color="auto"/>
            <w:bottom w:val="none" w:sz="0" w:space="0" w:color="auto"/>
            <w:right w:val="none" w:sz="0" w:space="0" w:color="auto"/>
          </w:divBdr>
          <w:divsChild>
            <w:div w:id="775494806">
              <w:marLeft w:val="0"/>
              <w:marRight w:val="0"/>
              <w:marTop w:val="0"/>
              <w:marBottom w:val="0"/>
              <w:divBdr>
                <w:top w:val="none" w:sz="0" w:space="0" w:color="auto"/>
                <w:left w:val="none" w:sz="0" w:space="0" w:color="auto"/>
                <w:bottom w:val="none" w:sz="0" w:space="0" w:color="auto"/>
                <w:right w:val="none" w:sz="0" w:space="0" w:color="auto"/>
              </w:divBdr>
              <w:divsChild>
                <w:div w:id="17222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11223">
      <w:marLeft w:val="0"/>
      <w:marRight w:val="0"/>
      <w:marTop w:val="0"/>
      <w:marBottom w:val="0"/>
      <w:divBdr>
        <w:top w:val="none" w:sz="0" w:space="0" w:color="auto"/>
        <w:left w:val="none" w:sz="0" w:space="0" w:color="auto"/>
        <w:bottom w:val="none" w:sz="0" w:space="0" w:color="auto"/>
        <w:right w:val="none" w:sz="0" w:space="0" w:color="auto"/>
      </w:divBdr>
    </w:div>
    <w:div w:id="1113987346">
      <w:marLeft w:val="0"/>
      <w:marRight w:val="0"/>
      <w:marTop w:val="0"/>
      <w:marBottom w:val="0"/>
      <w:divBdr>
        <w:top w:val="none" w:sz="0" w:space="0" w:color="000000"/>
        <w:left w:val="none" w:sz="0" w:space="0" w:color="000000"/>
        <w:bottom w:val="none" w:sz="0" w:space="0" w:color="000000"/>
        <w:right w:val="none" w:sz="0" w:space="0" w:color="000000"/>
      </w:divBdr>
    </w:div>
    <w:div w:id="1142617727">
      <w:marLeft w:val="0"/>
      <w:marRight w:val="0"/>
      <w:marTop w:val="0"/>
      <w:marBottom w:val="0"/>
      <w:divBdr>
        <w:top w:val="none" w:sz="0" w:space="0" w:color="000000"/>
        <w:left w:val="none" w:sz="0" w:space="0" w:color="000000"/>
        <w:bottom w:val="none" w:sz="0" w:space="0" w:color="000000"/>
        <w:right w:val="none" w:sz="0" w:space="0" w:color="000000"/>
      </w:divBdr>
    </w:div>
    <w:div w:id="1151376395">
      <w:marLeft w:val="0"/>
      <w:marRight w:val="0"/>
      <w:marTop w:val="0"/>
      <w:marBottom w:val="0"/>
      <w:divBdr>
        <w:top w:val="none" w:sz="0" w:space="0" w:color="auto"/>
        <w:left w:val="none" w:sz="0" w:space="0" w:color="auto"/>
        <w:bottom w:val="none" w:sz="0" w:space="0" w:color="auto"/>
        <w:right w:val="none" w:sz="0" w:space="0" w:color="auto"/>
      </w:divBdr>
    </w:div>
    <w:div w:id="1171228075">
      <w:marLeft w:val="0"/>
      <w:marRight w:val="0"/>
      <w:marTop w:val="0"/>
      <w:marBottom w:val="0"/>
      <w:divBdr>
        <w:top w:val="none" w:sz="0" w:space="0" w:color="000000"/>
        <w:left w:val="none" w:sz="0" w:space="0" w:color="000000"/>
        <w:bottom w:val="none" w:sz="0" w:space="0" w:color="000000"/>
        <w:right w:val="none" w:sz="0" w:space="0" w:color="000000"/>
      </w:divBdr>
    </w:div>
    <w:div w:id="1180424383">
      <w:marLeft w:val="0"/>
      <w:marRight w:val="0"/>
      <w:marTop w:val="0"/>
      <w:marBottom w:val="0"/>
      <w:divBdr>
        <w:top w:val="none" w:sz="0" w:space="0" w:color="000000"/>
        <w:left w:val="none" w:sz="0" w:space="0" w:color="000000"/>
        <w:bottom w:val="none" w:sz="0" w:space="0" w:color="000000"/>
        <w:right w:val="none" w:sz="0" w:space="0" w:color="000000"/>
      </w:divBdr>
    </w:div>
    <w:div w:id="1194056481">
      <w:marLeft w:val="0"/>
      <w:marRight w:val="0"/>
      <w:marTop w:val="0"/>
      <w:marBottom w:val="0"/>
      <w:divBdr>
        <w:top w:val="none" w:sz="0" w:space="0" w:color="auto"/>
        <w:left w:val="none" w:sz="0" w:space="0" w:color="auto"/>
        <w:bottom w:val="none" w:sz="0" w:space="0" w:color="auto"/>
        <w:right w:val="none" w:sz="0" w:space="0" w:color="auto"/>
      </w:divBdr>
    </w:div>
    <w:div w:id="1224880798">
      <w:marLeft w:val="0"/>
      <w:marRight w:val="0"/>
      <w:marTop w:val="0"/>
      <w:marBottom w:val="0"/>
      <w:divBdr>
        <w:top w:val="none" w:sz="0" w:space="0" w:color="auto"/>
        <w:left w:val="none" w:sz="0" w:space="0" w:color="auto"/>
        <w:bottom w:val="none" w:sz="0" w:space="0" w:color="auto"/>
        <w:right w:val="none" w:sz="0" w:space="0" w:color="auto"/>
      </w:divBdr>
    </w:div>
    <w:div w:id="1231593382">
      <w:marLeft w:val="0"/>
      <w:marRight w:val="0"/>
      <w:marTop w:val="0"/>
      <w:marBottom w:val="0"/>
      <w:divBdr>
        <w:top w:val="none" w:sz="0" w:space="0" w:color="auto"/>
        <w:left w:val="none" w:sz="0" w:space="0" w:color="auto"/>
        <w:bottom w:val="none" w:sz="0" w:space="0" w:color="auto"/>
        <w:right w:val="none" w:sz="0" w:space="0" w:color="auto"/>
      </w:divBdr>
    </w:div>
    <w:div w:id="1232905904">
      <w:marLeft w:val="0"/>
      <w:marRight w:val="0"/>
      <w:marTop w:val="0"/>
      <w:marBottom w:val="0"/>
      <w:divBdr>
        <w:top w:val="none" w:sz="0" w:space="0" w:color="auto"/>
        <w:left w:val="none" w:sz="0" w:space="0" w:color="auto"/>
        <w:bottom w:val="none" w:sz="0" w:space="0" w:color="auto"/>
        <w:right w:val="none" w:sz="0" w:space="0" w:color="auto"/>
      </w:divBdr>
    </w:div>
    <w:div w:id="1244389066">
      <w:marLeft w:val="0"/>
      <w:marRight w:val="0"/>
      <w:marTop w:val="0"/>
      <w:marBottom w:val="0"/>
      <w:divBdr>
        <w:top w:val="none" w:sz="0" w:space="0" w:color="auto"/>
        <w:left w:val="none" w:sz="0" w:space="0" w:color="auto"/>
        <w:bottom w:val="none" w:sz="0" w:space="0" w:color="auto"/>
        <w:right w:val="none" w:sz="0" w:space="0" w:color="auto"/>
      </w:divBdr>
    </w:div>
    <w:div w:id="1251298459">
      <w:marLeft w:val="0"/>
      <w:marRight w:val="0"/>
      <w:marTop w:val="0"/>
      <w:marBottom w:val="0"/>
      <w:divBdr>
        <w:top w:val="none" w:sz="0" w:space="0" w:color="auto"/>
        <w:left w:val="none" w:sz="0" w:space="0" w:color="auto"/>
        <w:bottom w:val="none" w:sz="0" w:space="0" w:color="auto"/>
        <w:right w:val="none" w:sz="0" w:space="0" w:color="auto"/>
      </w:divBdr>
    </w:div>
    <w:div w:id="1253658454">
      <w:marLeft w:val="0"/>
      <w:marRight w:val="0"/>
      <w:marTop w:val="0"/>
      <w:marBottom w:val="0"/>
      <w:divBdr>
        <w:top w:val="none" w:sz="0" w:space="0" w:color="auto"/>
        <w:left w:val="none" w:sz="0" w:space="0" w:color="auto"/>
        <w:bottom w:val="none" w:sz="0" w:space="0" w:color="auto"/>
        <w:right w:val="none" w:sz="0" w:space="0" w:color="auto"/>
      </w:divBdr>
    </w:div>
    <w:div w:id="1280143395">
      <w:marLeft w:val="0"/>
      <w:marRight w:val="0"/>
      <w:marTop w:val="0"/>
      <w:marBottom w:val="0"/>
      <w:divBdr>
        <w:top w:val="none" w:sz="0" w:space="0" w:color="000000"/>
        <w:left w:val="none" w:sz="0" w:space="0" w:color="000000"/>
        <w:bottom w:val="none" w:sz="0" w:space="0" w:color="000000"/>
        <w:right w:val="none" w:sz="0" w:space="0" w:color="000000"/>
      </w:divBdr>
    </w:div>
    <w:div w:id="1295115570">
      <w:marLeft w:val="0"/>
      <w:marRight w:val="0"/>
      <w:marTop w:val="0"/>
      <w:marBottom w:val="0"/>
      <w:divBdr>
        <w:top w:val="none" w:sz="0" w:space="0" w:color="auto"/>
        <w:left w:val="none" w:sz="0" w:space="0" w:color="auto"/>
        <w:bottom w:val="none" w:sz="0" w:space="0" w:color="auto"/>
        <w:right w:val="none" w:sz="0" w:space="0" w:color="auto"/>
      </w:divBdr>
    </w:div>
    <w:div w:id="1307269073">
      <w:marLeft w:val="0"/>
      <w:marRight w:val="0"/>
      <w:marTop w:val="0"/>
      <w:marBottom w:val="0"/>
      <w:divBdr>
        <w:top w:val="none" w:sz="0" w:space="0" w:color="auto"/>
        <w:left w:val="none" w:sz="0" w:space="0" w:color="auto"/>
        <w:bottom w:val="none" w:sz="0" w:space="0" w:color="auto"/>
        <w:right w:val="none" w:sz="0" w:space="0" w:color="auto"/>
      </w:divBdr>
    </w:div>
    <w:div w:id="1319570831">
      <w:marLeft w:val="0"/>
      <w:marRight w:val="0"/>
      <w:marTop w:val="0"/>
      <w:marBottom w:val="0"/>
      <w:divBdr>
        <w:top w:val="none" w:sz="0" w:space="0" w:color="auto"/>
        <w:left w:val="none" w:sz="0" w:space="0" w:color="auto"/>
        <w:bottom w:val="none" w:sz="0" w:space="0" w:color="auto"/>
        <w:right w:val="none" w:sz="0" w:space="0" w:color="auto"/>
      </w:divBdr>
    </w:div>
    <w:div w:id="1340208626">
      <w:marLeft w:val="0"/>
      <w:marRight w:val="0"/>
      <w:marTop w:val="0"/>
      <w:marBottom w:val="0"/>
      <w:divBdr>
        <w:top w:val="none" w:sz="0" w:space="0" w:color="auto"/>
        <w:left w:val="none" w:sz="0" w:space="0" w:color="auto"/>
        <w:bottom w:val="none" w:sz="0" w:space="0" w:color="auto"/>
        <w:right w:val="none" w:sz="0" w:space="0" w:color="auto"/>
      </w:divBdr>
    </w:div>
    <w:div w:id="1345579648">
      <w:marLeft w:val="0"/>
      <w:marRight w:val="0"/>
      <w:marTop w:val="0"/>
      <w:marBottom w:val="0"/>
      <w:divBdr>
        <w:top w:val="none" w:sz="0" w:space="0" w:color="auto"/>
        <w:left w:val="none" w:sz="0" w:space="0" w:color="auto"/>
        <w:bottom w:val="none" w:sz="0" w:space="0" w:color="auto"/>
        <w:right w:val="none" w:sz="0" w:space="0" w:color="auto"/>
      </w:divBdr>
    </w:div>
    <w:div w:id="1347051783">
      <w:marLeft w:val="0"/>
      <w:marRight w:val="0"/>
      <w:marTop w:val="0"/>
      <w:marBottom w:val="0"/>
      <w:divBdr>
        <w:top w:val="none" w:sz="0" w:space="0" w:color="000000"/>
        <w:left w:val="none" w:sz="0" w:space="0" w:color="000000"/>
        <w:bottom w:val="none" w:sz="0" w:space="0" w:color="000000"/>
        <w:right w:val="none" w:sz="0" w:space="0" w:color="000000"/>
      </w:divBdr>
    </w:div>
    <w:div w:id="1347729551">
      <w:marLeft w:val="0"/>
      <w:marRight w:val="0"/>
      <w:marTop w:val="0"/>
      <w:marBottom w:val="0"/>
      <w:divBdr>
        <w:top w:val="none" w:sz="0" w:space="0" w:color="000000"/>
        <w:left w:val="none" w:sz="0" w:space="0" w:color="000000"/>
        <w:bottom w:val="none" w:sz="0" w:space="0" w:color="000000"/>
        <w:right w:val="none" w:sz="0" w:space="0" w:color="000000"/>
      </w:divBdr>
    </w:div>
    <w:div w:id="1383444450">
      <w:marLeft w:val="0"/>
      <w:marRight w:val="0"/>
      <w:marTop w:val="0"/>
      <w:marBottom w:val="0"/>
      <w:divBdr>
        <w:top w:val="none" w:sz="0" w:space="0" w:color="auto"/>
        <w:left w:val="none" w:sz="0" w:space="0" w:color="auto"/>
        <w:bottom w:val="none" w:sz="0" w:space="0" w:color="auto"/>
        <w:right w:val="none" w:sz="0" w:space="0" w:color="auto"/>
      </w:divBdr>
    </w:div>
    <w:div w:id="1389292657">
      <w:marLeft w:val="0"/>
      <w:marRight w:val="0"/>
      <w:marTop w:val="0"/>
      <w:marBottom w:val="0"/>
      <w:divBdr>
        <w:top w:val="none" w:sz="0" w:space="0" w:color="auto"/>
        <w:left w:val="none" w:sz="0" w:space="0" w:color="auto"/>
        <w:bottom w:val="none" w:sz="0" w:space="0" w:color="auto"/>
        <w:right w:val="none" w:sz="0" w:space="0" w:color="auto"/>
      </w:divBdr>
    </w:div>
    <w:div w:id="1389838579">
      <w:marLeft w:val="0"/>
      <w:marRight w:val="0"/>
      <w:marTop w:val="0"/>
      <w:marBottom w:val="0"/>
      <w:divBdr>
        <w:top w:val="none" w:sz="0" w:space="0" w:color="auto"/>
        <w:left w:val="none" w:sz="0" w:space="0" w:color="auto"/>
        <w:bottom w:val="none" w:sz="0" w:space="0" w:color="auto"/>
        <w:right w:val="none" w:sz="0" w:space="0" w:color="auto"/>
      </w:divBdr>
    </w:div>
    <w:div w:id="1390597742">
      <w:marLeft w:val="0"/>
      <w:marRight w:val="0"/>
      <w:marTop w:val="0"/>
      <w:marBottom w:val="0"/>
      <w:divBdr>
        <w:top w:val="none" w:sz="0" w:space="0" w:color="000000"/>
        <w:left w:val="none" w:sz="0" w:space="0" w:color="000000"/>
        <w:bottom w:val="none" w:sz="0" w:space="0" w:color="000000"/>
        <w:right w:val="none" w:sz="0" w:space="0" w:color="000000"/>
      </w:divBdr>
    </w:div>
    <w:div w:id="1408079795">
      <w:marLeft w:val="0"/>
      <w:marRight w:val="0"/>
      <w:marTop w:val="0"/>
      <w:marBottom w:val="0"/>
      <w:divBdr>
        <w:top w:val="none" w:sz="0" w:space="0" w:color="000000"/>
        <w:left w:val="none" w:sz="0" w:space="0" w:color="000000"/>
        <w:bottom w:val="none" w:sz="0" w:space="0" w:color="000000"/>
        <w:right w:val="none" w:sz="0" w:space="0" w:color="000000"/>
      </w:divBdr>
    </w:div>
    <w:div w:id="1425395946">
      <w:marLeft w:val="0"/>
      <w:marRight w:val="0"/>
      <w:marTop w:val="0"/>
      <w:marBottom w:val="0"/>
      <w:divBdr>
        <w:top w:val="none" w:sz="0" w:space="0" w:color="000000"/>
        <w:left w:val="none" w:sz="0" w:space="0" w:color="000000"/>
        <w:bottom w:val="none" w:sz="0" w:space="0" w:color="000000"/>
        <w:right w:val="none" w:sz="0" w:space="0" w:color="000000"/>
      </w:divBdr>
    </w:div>
    <w:div w:id="1430484936">
      <w:marLeft w:val="0"/>
      <w:marRight w:val="0"/>
      <w:marTop w:val="0"/>
      <w:marBottom w:val="0"/>
      <w:divBdr>
        <w:top w:val="none" w:sz="0" w:space="0" w:color="000000"/>
        <w:left w:val="none" w:sz="0" w:space="0" w:color="000000"/>
        <w:bottom w:val="none" w:sz="0" w:space="0" w:color="000000"/>
        <w:right w:val="none" w:sz="0" w:space="0" w:color="000000"/>
      </w:divBdr>
    </w:div>
    <w:div w:id="1473879576">
      <w:marLeft w:val="0"/>
      <w:marRight w:val="0"/>
      <w:marTop w:val="0"/>
      <w:marBottom w:val="0"/>
      <w:divBdr>
        <w:top w:val="none" w:sz="0" w:space="0" w:color="000000"/>
        <w:left w:val="none" w:sz="0" w:space="0" w:color="000000"/>
        <w:bottom w:val="none" w:sz="0" w:space="0" w:color="000000"/>
        <w:right w:val="none" w:sz="0" w:space="0" w:color="000000"/>
      </w:divBdr>
    </w:div>
    <w:div w:id="1485664252">
      <w:marLeft w:val="0"/>
      <w:marRight w:val="0"/>
      <w:marTop w:val="0"/>
      <w:marBottom w:val="0"/>
      <w:divBdr>
        <w:top w:val="none" w:sz="0" w:space="0" w:color="auto"/>
        <w:left w:val="none" w:sz="0" w:space="0" w:color="auto"/>
        <w:bottom w:val="none" w:sz="0" w:space="0" w:color="auto"/>
        <w:right w:val="none" w:sz="0" w:space="0" w:color="auto"/>
      </w:divBdr>
    </w:div>
    <w:div w:id="1489070849">
      <w:marLeft w:val="0"/>
      <w:marRight w:val="0"/>
      <w:marTop w:val="0"/>
      <w:marBottom w:val="0"/>
      <w:divBdr>
        <w:top w:val="none" w:sz="0" w:space="0" w:color="auto"/>
        <w:left w:val="none" w:sz="0" w:space="0" w:color="auto"/>
        <w:bottom w:val="none" w:sz="0" w:space="0" w:color="auto"/>
        <w:right w:val="none" w:sz="0" w:space="0" w:color="auto"/>
      </w:divBdr>
    </w:div>
    <w:div w:id="1524088707">
      <w:marLeft w:val="0"/>
      <w:marRight w:val="0"/>
      <w:marTop w:val="0"/>
      <w:marBottom w:val="0"/>
      <w:divBdr>
        <w:top w:val="none" w:sz="0" w:space="0" w:color="auto"/>
        <w:left w:val="none" w:sz="0" w:space="0" w:color="auto"/>
        <w:bottom w:val="none" w:sz="0" w:space="0" w:color="auto"/>
        <w:right w:val="none" w:sz="0" w:space="0" w:color="auto"/>
      </w:divBdr>
    </w:div>
    <w:div w:id="1532664029">
      <w:marLeft w:val="0"/>
      <w:marRight w:val="0"/>
      <w:marTop w:val="0"/>
      <w:marBottom w:val="0"/>
      <w:divBdr>
        <w:top w:val="none" w:sz="0" w:space="0" w:color="auto"/>
        <w:left w:val="none" w:sz="0" w:space="0" w:color="auto"/>
        <w:bottom w:val="none" w:sz="0" w:space="0" w:color="auto"/>
        <w:right w:val="none" w:sz="0" w:space="0" w:color="auto"/>
      </w:divBdr>
    </w:div>
    <w:div w:id="1532840666">
      <w:marLeft w:val="0"/>
      <w:marRight w:val="0"/>
      <w:marTop w:val="0"/>
      <w:marBottom w:val="0"/>
      <w:divBdr>
        <w:top w:val="none" w:sz="0" w:space="0" w:color="000000"/>
        <w:left w:val="none" w:sz="0" w:space="0" w:color="000000"/>
        <w:bottom w:val="none" w:sz="0" w:space="0" w:color="000000"/>
        <w:right w:val="none" w:sz="0" w:space="0" w:color="000000"/>
      </w:divBdr>
    </w:div>
    <w:div w:id="1537685264">
      <w:marLeft w:val="0"/>
      <w:marRight w:val="0"/>
      <w:marTop w:val="0"/>
      <w:marBottom w:val="0"/>
      <w:divBdr>
        <w:top w:val="none" w:sz="0" w:space="0" w:color="auto"/>
        <w:left w:val="none" w:sz="0" w:space="0" w:color="auto"/>
        <w:bottom w:val="none" w:sz="0" w:space="0" w:color="auto"/>
        <w:right w:val="none" w:sz="0" w:space="0" w:color="auto"/>
      </w:divBdr>
    </w:div>
    <w:div w:id="1551121236">
      <w:marLeft w:val="0"/>
      <w:marRight w:val="0"/>
      <w:marTop w:val="0"/>
      <w:marBottom w:val="0"/>
      <w:divBdr>
        <w:top w:val="none" w:sz="0" w:space="0" w:color="auto"/>
        <w:left w:val="none" w:sz="0" w:space="0" w:color="auto"/>
        <w:bottom w:val="none" w:sz="0" w:space="0" w:color="auto"/>
        <w:right w:val="none" w:sz="0" w:space="0" w:color="auto"/>
      </w:divBdr>
    </w:div>
    <w:div w:id="1568988963">
      <w:marLeft w:val="0"/>
      <w:marRight w:val="0"/>
      <w:marTop w:val="0"/>
      <w:marBottom w:val="0"/>
      <w:divBdr>
        <w:top w:val="none" w:sz="0" w:space="0" w:color="000000"/>
        <w:left w:val="none" w:sz="0" w:space="0" w:color="000000"/>
        <w:bottom w:val="none" w:sz="0" w:space="0" w:color="000000"/>
        <w:right w:val="none" w:sz="0" w:space="0" w:color="000000"/>
      </w:divBdr>
    </w:div>
    <w:div w:id="1570202467">
      <w:marLeft w:val="0"/>
      <w:marRight w:val="0"/>
      <w:marTop w:val="0"/>
      <w:marBottom w:val="0"/>
      <w:divBdr>
        <w:top w:val="none" w:sz="0" w:space="0" w:color="auto"/>
        <w:left w:val="none" w:sz="0" w:space="0" w:color="auto"/>
        <w:bottom w:val="none" w:sz="0" w:space="0" w:color="auto"/>
        <w:right w:val="none" w:sz="0" w:space="0" w:color="auto"/>
      </w:divBdr>
    </w:div>
    <w:div w:id="1656897469">
      <w:marLeft w:val="0"/>
      <w:marRight w:val="0"/>
      <w:marTop w:val="0"/>
      <w:marBottom w:val="0"/>
      <w:divBdr>
        <w:top w:val="none" w:sz="0" w:space="0" w:color="auto"/>
        <w:left w:val="none" w:sz="0" w:space="0" w:color="auto"/>
        <w:bottom w:val="none" w:sz="0" w:space="0" w:color="auto"/>
        <w:right w:val="none" w:sz="0" w:space="0" w:color="auto"/>
      </w:divBdr>
      <w:divsChild>
        <w:div w:id="734422158">
          <w:marLeft w:val="0"/>
          <w:marRight w:val="0"/>
          <w:marTop w:val="0"/>
          <w:marBottom w:val="0"/>
          <w:divBdr>
            <w:top w:val="none" w:sz="0" w:space="0" w:color="auto"/>
            <w:left w:val="none" w:sz="0" w:space="0" w:color="auto"/>
            <w:bottom w:val="none" w:sz="0" w:space="0" w:color="auto"/>
            <w:right w:val="none" w:sz="0" w:space="0" w:color="auto"/>
          </w:divBdr>
          <w:divsChild>
            <w:div w:id="1148571731">
              <w:marLeft w:val="0"/>
              <w:marRight w:val="0"/>
              <w:marTop w:val="0"/>
              <w:marBottom w:val="0"/>
              <w:divBdr>
                <w:top w:val="none" w:sz="0" w:space="0" w:color="auto"/>
                <w:left w:val="none" w:sz="0" w:space="0" w:color="auto"/>
                <w:bottom w:val="none" w:sz="0" w:space="0" w:color="auto"/>
                <w:right w:val="none" w:sz="0" w:space="0" w:color="auto"/>
              </w:divBdr>
              <w:divsChild>
                <w:div w:id="11510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8040">
      <w:marLeft w:val="0"/>
      <w:marRight w:val="0"/>
      <w:marTop w:val="0"/>
      <w:marBottom w:val="0"/>
      <w:divBdr>
        <w:top w:val="none" w:sz="0" w:space="0" w:color="000000"/>
        <w:left w:val="none" w:sz="0" w:space="0" w:color="000000"/>
        <w:bottom w:val="none" w:sz="0" w:space="0" w:color="000000"/>
        <w:right w:val="none" w:sz="0" w:space="0" w:color="000000"/>
      </w:divBdr>
    </w:div>
    <w:div w:id="1685535498">
      <w:marLeft w:val="0"/>
      <w:marRight w:val="0"/>
      <w:marTop w:val="0"/>
      <w:marBottom w:val="0"/>
      <w:divBdr>
        <w:top w:val="none" w:sz="0" w:space="0" w:color="auto"/>
        <w:left w:val="none" w:sz="0" w:space="0" w:color="auto"/>
        <w:bottom w:val="none" w:sz="0" w:space="0" w:color="auto"/>
        <w:right w:val="none" w:sz="0" w:space="0" w:color="auto"/>
      </w:divBdr>
    </w:div>
    <w:div w:id="1690955933">
      <w:marLeft w:val="0"/>
      <w:marRight w:val="0"/>
      <w:marTop w:val="0"/>
      <w:marBottom w:val="0"/>
      <w:divBdr>
        <w:top w:val="none" w:sz="0" w:space="0" w:color="auto"/>
        <w:left w:val="none" w:sz="0" w:space="0" w:color="auto"/>
        <w:bottom w:val="none" w:sz="0" w:space="0" w:color="auto"/>
        <w:right w:val="none" w:sz="0" w:space="0" w:color="auto"/>
      </w:divBdr>
    </w:div>
    <w:div w:id="1700457677">
      <w:marLeft w:val="0"/>
      <w:marRight w:val="0"/>
      <w:marTop w:val="0"/>
      <w:marBottom w:val="0"/>
      <w:divBdr>
        <w:top w:val="none" w:sz="0" w:space="0" w:color="auto"/>
        <w:left w:val="none" w:sz="0" w:space="0" w:color="auto"/>
        <w:bottom w:val="none" w:sz="0" w:space="0" w:color="auto"/>
        <w:right w:val="none" w:sz="0" w:space="0" w:color="auto"/>
      </w:divBdr>
    </w:div>
    <w:div w:id="1764532090">
      <w:marLeft w:val="0"/>
      <w:marRight w:val="0"/>
      <w:marTop w:val="0"/>
      <w:marBottom w:val="0"/>
      <w:divBdr>
        <w:top w:val="none" w:sz="0" w:space="0" w:color="auto"/>
        <w:left w:val="none" w:sz="0" w:space="0" w:color="auto"/>
        <w:bottom w:val="none" w:sz="0" w:space="0" w:color="auto"/>
        <w:right w:val="none" w:sz="0" w:space="0" w:color="auto"/>
      </w:divBdr>
    </w:div>
    <w:div w:id="1770498249">
      <w:marLeft w:val="0"/>
      <w:marRight w:val="0"/>
      <w:marTop w:val="0"/>
      <w:marBottom w:val="0"/>
      <w:divBdr>
        <w:top w:val="none" w:sz="0" w:space="0" w:color="000000"/>
        <w:left w:val="none" w:sz="0" w:space="0" w:color="000000"/>
        <w:bottom w:val="none" w:sz="0" w:space="0" w:color="000000"/>
        <w:right w:val="none" w:sz="0" w:space="0" w:color="000000"/>
      </w:divBdr>
    </w:div>
    <w:div w:id="1771316208">
      <w:marLeft w:val="0"/>
      <w:marRight w:val="0"/>
      <w:marTop w:val="0"/>
      <w:marBottom w:val="0"/>
      <w:divBdr>
        <w:top w:val="none" w:sz="0" w:space="0" w:color="auto"/>
        <w:left w:val="none" w:sz="0" w:space="0" w:color="auto"/>
        <w:bottom w:val="none" w:sz="0" w:space="0" w:color="auto"/>
        <w:right w:val="none" w:sz="0" w:space="0" w:color="auto"/>
      </w:divBdr>
      <w:divsChild>
        <w:div w:id="1844551211">
          <w:marLeft w:val="0"/>
          <w:marRight w:val="0"/>
          <w:marTop w:val="0"/>
          <w:marBottom w:val="0"/>
          <w:divBdr>
            <w:top w:val="none" w:sz="0" w:space="0" w:color="auto"/>
            <w:left w:val="none" w:sz="0" w:space="0" w:color="auto"/>
            <w:bottom w:val="none" w:sz="0" w:space="0" w:color="auto"/>
            <w:right w:val="none" w:sz="0" w:space="0" w:color="auto"/>
          </w:divBdr>
          <w:divsChild>
            <w:div w:id="1744300503">
              <w:marLeft w:val="0"/>
              <w:marRight w:val="0"/>
              <w:marTop w:val="0"/>
              <w:marBottom w:val="0"/>
              <w:divBdr>
                <w:top w:val="none" w:sz="0" w:space="0" w:color="auto"/>
                <w:left w:val="none" w:sz="0" w:space="0" w:color="auto"/>
                <w:bottom w:val="none" w:sz="0" w:space="0" w:color="auto"/>
                <w:right w:val="none" w:sz="0" w:space="0" w:color="auto"/>
              </w:divBdr>
              <w:divsChild>
                <w:div w:id="255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63638">
          <w:marLeft w:val="0"/>
          <w:marRight w:val="0"/>
          <w:marTop w:val="0"/>
          <w:marBottom w:val="0"/>
          <w:divBdr>
            <w:top w:val="none" w:sz="0" w:space="0" w:color="auto"/>
            <w:left w:val="none" w:sz="0" w:space="0" w:color="auto"/>
            <w:bottom w:val="none" w:sz="0" w:space="0" w:color="auto"/>
            <w:right w:val="none" w:sz="0" w:space="0" w:color="auto"/>
          </w:divBdr>
          <w:divsChild>
            <w:div w:id="128746543">
              <w:marLeft w:val="0"/>
              <w:marRight w:val="0"/>
              <w:marTop w:val="0"/>
              <w:marBottom w:val="0"/>
              <w:divBdr>
                <w:top w:val="none" w:sz="0" w:space="0" w:color="auto"/>
                <w:left w:val="none" w:sz="0" w:space="0" w:color="auto"/>
                <w:bottom w:val="none" w:sz="0" w:space="0" w:color="auto"/>
                <w:right w:val="none" w:sz="0" w:space="0" w:color="auto"/>
              </w:divBdr>
              <w:divsChild>
                <w:div w:id="1724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0772">
      <w:marLeft w:val="0"/>
      <w:marRight w:val="0"/>
      <w:marTop w:val="0"/>
      <w:marBottom w:val="0"/>
      <w:divBdr>
        <w:top w:val="none" w:sz="0" w:space="0" w:color="auto"/>
        <w:left w:val="none" w:sz="0" w:space="0" w:color="auto"/>
        <w:bottom w:val="none" w:sz="0" w:space="0" w:color="auto"/>
        <w:right w:val="none" w:sz="0" w:space="0" w:color="auto"/>
      </w:divBdr>
    </w:div>
    <w:div w:id="1800148018">
      <w:marLeft w:val="0"/>
      <w:marRight w:val="0"/>
      <w:marTop w:val="0"/>
      <w:marBottom w:val="0"/>
      <w:divBdr>
        <w:top w:val="none" w:sz="0" w:space="0" w:color="000000"/>
        <w:left w:val="none" w:sz="0" w:space="0" w:color="000000"/>
        <w:bottom w:val="none" w:sz="0" w:space="0" w:color="000000"/>
        <w:right w:val="none" w:sz="0" w:space="0" w:color="000000"/>
      </w:divBdr>
    </w:div>
    <w:div w:id="1816440443">
      <w:marLeft w:val="0"/>
      <w:marRight w:val="0"/>
      <w:marTop w:val="0"/>
      <w:marBottom w:val="0"/>
      <w:divBdr>
        <w:top w:val="none" w:sz="0" w:space="0" w:color="auto"/>
        <w:left w:val="none" w:sz="0" w:space="0" w:color="auto"/>
        <w:bottom w:val="none" w:sz="0" w:space="0" w:color="auto"/>
        <w:right w:val="none" w:sz="0" w:space="0" w:color="auto"/>
      </w:divBdr>
    </w:div>
    <w:div w:id="1822911693">
      <w:marLeft w:val="0"/>
      <w:marRight w:val="0"/>
      <w:marTop w:val="0"/>
      <w:marBottom w:val="0"/>
      <w:divBdr>
        <w:top w:val="none" w:sz="0" w:space="0" w:color="auto"/>
        <w:left w:val="none" w:sz="0" w:space="0" w:color="auto"/>
        <w:bottom w:val="none" w:sz="0" w:space="0" w:color="auto"/>
        <w:right w:val="none" w:sz="0" w:space="0" w:color="auto"/>
      </w:divBdr>
    </w:div>
    <w:div w:id="1824942734">
      <w:marLeft w:val="0"/>
      <w:marRight w:val="0"/>
      <w:marTop w:val="0"/>
      <w:marBottom w:val="0"/>
      <w:divBdr>
        <w:top w:val="none" w:sz="0" w:space="0" w:color="000000"/>
        <w:left w:val="none" w:sz="0" w:space="0" w:color="000000"/>
        <w:bottom w:val="none" w:sz="0" w:space="0" w:color="000000"/>
        <w:right w:val="none" w:sz="0" w:space="0" w:color="000000"/>
      </w:divBdr>
    </w:div>
    <w:div w:id="1871913833">
      <w:marLeft w:val="0"/>
      <w:marRight w:val="0"/>
      <w:marTop w:val="0"/>
      <w:marBottom w:val="0"/>
      <w:divBdr>
        <w:top w:val="none" w:sz="0" w:space="0" w:color="auto"/>
        <w:left w:val="none" w:sz="0" w:space="0" w:color="auto"/>
        <w:bottom w:val="none" w:sz="0" w:space="0" w:color="auto"/>
        <w:right w:val="none" w:sz="0" w:space="0" w:color="auto"/>
      </w:divBdr>
    </w:div>
    <w:div w:id="1874078883">
      <w:marLeft w:val="0"/>
      <w:marRight w:val="0"/>
      <w:marTop w:val="0"/>
      <w:marBottom w:val="0"/>
      <w:divBdr>
        <w:top w:val="none" w:sz="0" w:space="0" w:color="000000"/>
        <w:left w:val="none" w:sz="0" w:space="0" w:color="000000"/>
        <w:bottom w:val="none" w:sz="0" w:space="0" w:color="000000"/>
        <w:right w:val="none" w:sz="0" w:space="0" w:color="000000"/>
      </w:divBdr>
    </w:div>
    <w:div w:id="1903432459">
      <w:marLeft w:val="0"/>
      <w:marRight w:val="0"/>
      <w:marTop w:val="0"/>
      <w:marBottom w:val="0"/>
      <w:divBdr>
        <w:top w:val="none" w:sz="0" w:space="0" w:color="000000"/>
        <w:left w:val="none" w:sz="0" w:space="0" w:color="000000"/>
        <w:bottom w:val="none" w:sz="0" w:space="0" w:color="000000"/>
        <w:right w:val="none" w:sz="0" w:space="0" w:color="000000"/>
      </w:divBdr>
    </w:div>
    <w:div w:id="1916536431">
      <w:marLeft w:val="0"/>
      <w:marRight w:val="0"/>
      <w:marTop w:val="0"/>
      <w:marBottom w:val="0"/>
      <w:divBdr>
        <w:top w:val="none" w:sz="0" w:space="0" w:color="auto"/>
        <w:left w:val="none" w:sz="0" w:space="0" w:color="auto"/>
        <w:bottom w:val="none" w:sz="0" w:space="0" w:color="auto"/>
        <w:right w:val="none" w:sz="0" w:space="0" w:color="auto"/>
      </w:divBdr>
    </w:div>
    <w:div w:id="1916563813">
      <w:marLeft w:val="0"/>
      <w:marRight w:val="0"/>
      <w:marTop w:val="0"/>
      <w:marBottom w:val="0"/>
      <w:divBdr>
        <w:top w:val="none" w:sz="0" w:space="0" w:color="000000"/>
        <w:left w:val="none" w:sz="0" w:space="0" w:color="000000"/>
        <w:bottom w:val="none" w:sz="0" w:space="0" w:color="000000"/>
        <w:right w:val="none" w:sz="0" w:space="0" w:color="000000"/>
      </w:divBdr>
    </w:div>
    <w:div w:id="1933848556">
      <w:marLeft w:val="0"/>
      <w:marRight w:val="0"/>
      <w:marTop w:val="0"/>
      <w:marBottom w:val="0"/>
      <w:divBdr>
        <w:top w:val="none" w:sz="0" w:space="0" w:color="auto"/>
        <w:left w:val="none" w:sz="0" w:space="0" w:color="auto"/>
        <w:bottom w:val="none" w:sz="0" w:space="0" w:color="auto"/>
        <w:right w:val="none" w:sz="0" w:space="0" w:color="auto"/>
      </w:divBdr>
    </w:div>
    <w:div w:id="1943743128">
      <w:marLeft w:val="0"/>
      <w:marRight w:val="0"/>
      <w:marTop w:val="0"/>
      <w:marBottom w:val="0"/>
      <w:divBdr>
        <w:top w:val="none" w:sz="0" w:space="0" w:color="auto"/>
        <w:left w:val="none" w:sz="0" w:space="0" w:color="auto"/>
        <w:bottom w:val="none" w:sz="0" w:space="0" w:color="auto"/>
        <w:right w:val="none" w:sz="0" w:space="0" w:color="auto"/>
      </w:divBdr>
    </w:div>
    <w:div w:id="1966385952">
      <w:marLeft w:val="0"/>
      <w:marRight w:val="0"/>
      <w:marTop w:val="0"/>
      <w:marBottom w:val="0"/>
      <w:divBdr>
        <w:top w:val="none" w:sz="0" w:space="0" w:color="auto"/>
        <w:left w:val="none" w:sz="0" w:space="0" w:color="auto"/>
        <w:bottom w:val="none" w:sz="0" w:space="0" w:color="auto"/>
        <w:right w:val="none" w:sz="0" w:space="0" w:color="auto"/>
      </w:divBdr>
    </w:div>
    <w:div w:id="1967601473">
      <w:marLeft w:val="0"/>
      <w:marRight w:val="0"/>
      <w:marTop w:val="0"/>
      <w:marBottom w:val="0"/>
      <w:divBdr>
        <w:top w:val="none" w:sz="0" w:space="0" w:color="000000"/>
        <w:left w:val="none" w:sz="0" w:space="0" w:color="000000"/>
        <w:bottom w:val="none" w:sz="0" w:space="0" w:color="000000"/>
        <w:right w:val="none" w:sz="0" w:space="0" w:color="000000"/>
      </w:divBdr>
    </w:div>
    <w:div w:id="1969367713">
      <w:marLeft w:val="0"/>
      <w:marRight w:val="0"/>
      <w:marTop w:val="0"/>
      <w:marBottom w:val="0"/>
      <w:divBdr>
        <w:top w:val="none" w:sz="0" w:space="0" w:color="000000"/>
        <w:left w:val="none" w:sz="0" w:space="0" w:color="000000"/>
        <w:bottom w:val="none" w:sz="0" w:space="0" w:color="000000"/>
        <w:right w:val="none" w:sz="0" w:space="0" w:color="000000"/>
      </w:divBdr>
    </w:div>
    <w:div w:id="2011389699">
      <w:marLeft w:val="0"/>
      <w:marRight w:val="0"/>
      <w:marTop w:val="0"/>
      <w:marBottom w:val="0"/>
      <w:divBdr>
        <w:top w:val="none" w:sz="0" w:space="0" w:color="auto"/>
        <w:left w:val="none" w:sz="0" w:space="0" w:color="auto"/>
        <w:bottom w:val="none" w:sz="0" w:space="0" w:color="auto"/>
        <w:right w:val="none" w:sz="0" w:space="0" w:color="auto"/>
      </w:divBdr>
    </w:div>
    <w:div w:id="2022069125">
      <w:marLeft w:val="0"/>
      <w:marRight w:val="0"/>
      <w:marTop w:val="0"/>
      <w:marBottom w:val="0"/>
      <w:divBdr>
        <w:top w:val="none" w:sz="0" w:space="0" w:color="auto"/>
        <w:left w:val="none" w:sz="0" w:space="0" w:color="auto"/>
        <w:bottom w:val="none" w:sz="0" w:space="0" w:color="auto"/>
        <w:right w:val="none" w:sz="0" w:space="0" w:color="auto"/>
      </w:divBdr>
    </w:div>
    <w:div w:id="2026448137">
      <w:marLeft w:val="0"/>
      <w:marRight w:val="0"/>
      <w:marTop w:val="0"/>
      <w:marBottom w:val="0"/>
      <w:divBdr>
        <w:top w:val="none" w:sz="0" w:space="0" w:color="000000"/>
        <w:left w:val="none" w:sz="0" w:space="0" w:color="000000"/>
        <w:bottom w:val="none" w:sz="0" w:space="0" w:color="000000"/>
        <w:right w:val="none" w:sz="0" w:space="0" w:color="000000"/>
      </w:divBdr>
    </w:div>
    <w:div w:id="2045274406">
      <w:marLeft w:val="0"/>
      <w:marRight w:val="0"/>
      <w:marTop w:val="0"/>
      <w:marBottom w:val="0"/>
      <w:divBdr>
        <w:top w:val="none" w:sz="0" w:space="0" w:color="auto"/>
        <w:left w:val="none" w:sz="0" w:space="0" w:color="auto"/>
        <w:bottom w:val="none" w:sz="0" w:space="0" w:color="auto"/>
        <w:right w:val="none" w:sz="0" w:space="0" w:color="auto"/>
      </w:divBdr>
    </w:div>
    <w:div w:id="2049324817">
      <w:marLeft w:val="0"/>
      <w:marRight w:val="0"/>
      <w:marTop w:val="0"/>
      <w:marBottom w:val="0"/>
      <w:divBdr>
        <w:top w:val="none" w:sz="0" w:space="0" w:color="auto"/>
        <w:left w:val="none" w:sz="0" w:space="0" w:color="auto"/>
        <w:bottom w:val="none" w:sz="0" w:space="0" w:color="auto"/>
        <w:right w:val="none" w:sz="0" w:space="0" w:color="auto"/>
      </w:divBdr>
    </w:div>
    <w:div w:id="2056577917">
      <w:marLeft w:val="0"/>
      <w:marRight w:val="0"/>
      <w:marTop w:val="0"/>
      <w:marBottom w:val="0"/>
      <w:divBdr>
        <w:top w:val="none" w:sz="0" w:space="0" w:color="auto"/>
        <w:left w:val="none" w:sz="0" w:space="0" w:color="auto"/>
        <w:bottom w:val="none" w:sz="0" w:space="0" w:color="auto"/>
        <w:right w:val="none" w:sz="0" w:space="0" w:color="auto"/>
      </w:divBdr>
    </w:div>
    <w:div w:id="2058689717">
      <w:marLeft w:val="0"/>
      <w:marRight w:val="0"/>
      <w:marTop w:val="0"/>
      <w:marBottom w:val="0"/>
      <w:divBdr>
        <w:top w:val="none" w:sz="0" w:space="0" w:color="000000"/>
        <w:left w:val="none" w:sz="0" w:space="0" w:color="000000"/>
        <w:bottom w:val="none" w:sz="0" w:space="0" w:color="000000"/>
        <w:right w:val="none" w:sz="0" w:space="0" w:color="000000"/>
      </w:divBdr>
    </w:div>
    <w:div w:id="2061951810">
      <w:marLeft w:val="0"/>
      <w:marRight w:val="0"/>
      <w:marTop w:val="0"/>
      <w:marBottom w:val="0"/>
      <w:divBdr>
        <w:top w:val="none" w:sz="0" w:space="0" w:color="auto"/>
        <w:left w:val="none" w:sz="0" w:space="0" w:color="auto"/>
        <w:bottom w:val="none" w:sz="0" w:space="0" w:color="auto"/>
        <w:right w:val="none" w:sz="0" w:space="0" w:color="auto"/>
      </w:divBdr>
    </w:div>
    <w:div w:id="2074445835">
      <w:marLeft w:val="0"/>
      <w:marRight w:val="0"/>
      <w:marTop w:val="0"/>
      <w:marBottom w:val="0"/>
      <w:divBdr>
        <w:top w:val="none" w:sz="0" w:space="0" w:color="auto"/>
        <w:left w:val="none" w:sz="0" w:space="0" w:color="auto"/>
        <w:bottom w:val="none" w:sz="0" w:space="0" w:color="auto"/>
        <w:right w:val="none" w:sz="0" w:space="0" w:color="auto"/>
      </w:divBdr>
    </w:div>
    <w:div w:id="2094500873">
      <w:marLeft w:val="0"/>
      <w:marRight w:val="0"/>
      <w:marTop w:val="0"/>
      <w:marBottom w:val="0"/>
      <w:divBdr>
        <w:top w:val="none" w:sz="0" w:space="0" w:color="000000"/>
        <w:left w:val="none" w:sz="0" w:space="0" w:color="000000"/>
        <w:bottom w:val="none" w:sz="0" w:space="0" w:color="000000"/>
        <w:right w:val="none" w:sz="0" w:space="0" w:color="000000"/>
      </w:divBdr>
    </w:div>
    <w:div w:id="2096123729">
      <w:marLeft w:val="0"/>
      <w:marRight w:val="0"/>
      <w:marTop w:val="0"/>
      <w:marBottom w:val="0"/>
      <w:divBdr>
        <w:top w:val="none" w:sz="0" w:space="0" w:color="000000"/>
        <w:left w:val="none" w:sz="0" w:space="0" w:color="000000"/>
        <w:bottom w:val="none" w:sz="0" w:space="0" w:color="000000"/>
        <w:right w:val="none" w:sz="0" w:space="0" w:color="000000"/>
      </w:divBdr>
    </w:div>
    <w:div w:id="2115395121">
      <w:marLeft w:val="0"/>
      <w:marRight w:val="0"/>
      <w:marTop w:val="0"/>
      <w:marBottom w:val="0"/>
      <w:divBdr>
        <w:top w:val="none" w:sz="0" w:space="0" w:color="auto"/>
        <w:left w:val="none" w:sz="0" w:space="0" w:color="auto"/>
        <w:bottom w:val="none" w:sz="0" w:space="0" w:color="auto"/>
        <w:right w:val="none" w:sz="0" w:space="0" w:color="auto"/>
      </w:divBdr>
    </w:div>
    <w:div w:id="2120417915">
      <w:marLeft w:val="0"/>
      <w:marRight w:val="0"/>
      <w:marTop w:val="0"/>
      <w:marBottom w:val="0"/>
      <w:divBdr>
        <w:top w:val="none" w:sz="0" w:space="0" w:color="000000"/>
        <w:left w:val="none" w:sz="0" w:space="0" w:color="000000"/>
        <w:bottom w:val="none" w:sz="0" w:space="0" w:color="000000"/>
        <w:right w:val="none" w:sz="0" w:space="0" w:color="000000"/>
      </w:divBdr>
    </w:div>
    <w:div w:id="2124857535">
      <w:marLeft w:val="0"/>
      <w:marRight w:val="0"/>
      <w:marTop w:val="0"/>
      <w:marBottom w:val="0"/>
      <w:divBdr>
        <w:top w:val="none" w:sz="0" w:space="0" w:color="auto"/>
        <w:left w:val="none" w:sz="0" w:space="0" w:color="auto"/>
        <w:bottom w:val="none" w:sz="0" w:space="0" w:color="auto"/>
        <w:right w:val="none" w:sz="0" w:space="0" w:color="auto"/>
      </w:divBdr>
    </w:div>
    <w:div w:id="2143026529">
      <w:marLeft w:val="0"/>
      <w:marRight w:val="0"/>
      <w:marTop w:val="0"/>
      <w:marBottom w:val="0"/>
      <w:divBdr>
        <w:top w:val="none" w:sz="0" w:space="0" w:color="000000"/>
        <w:left w:val="none" w:sz="0" w:space="0" w:color="000000"/>
        <w:bottom w:val="none" w:sz="0" w:space="0" w:color="000000"/>
        <w:right w:val="none" w:sz="0" w:space="0" w:color="000000"/>
      </w:divBdr>
    </w:div>
    <w:div w:id="214592907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Mark Reynolds</cp:lastModifiedBy>
  <cp:revision>14</cp:revision>
  <dcterms:created xsi:type="dcterms:W3CDTF">2024-09-16T17:03:00Z</dcterms:created>
  <dcterms:modified xsi:type="dcterms:W3CDTF">2024-10-16T14:15:00Z</dcterms:modified>
</cp:coreProperties>
</file>